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5A" w:rsidRDefault="000B484B" w:rsidP="005F4529">
      <w:pPr>
        <w:spacing w:line="220" w:lineRule="exact"/>
        <w:jc w:val="left"/>
        <w:rPr>
          <w:rFonts w:asciiTheme="minorEastAsia" w:eastAsiaTheme="minorEastAsia" w:hAnsiTheme="minorEastAsia" w:cstheme="minorBidi"/>
          <w:kern w:val="0"/>
        </w:rPr>
      </w:pPr>
      <w:r>
        <w:rPr>
          <w:rFonts w:asciiTheme="minorEastAsia" w:eastAsiaTheme="minorEastAsia" w:hAnsiTheme="minorEastAsia" w:cstheme="minorBidi" w:hint="eastAsia"/>
          <w:kern w:val="0"/>
        </w:rPr>
        <w:t>様式１</w:t>
      </w:r>
      <w:r w:rsidR="0051222E">
        <w:rPr>
          <w:rFonts w:asciiTheme="minorEastAsia" w:eastAsiaTheme="minorEastAsia" w:hAnsiTheme="minorEastAsia" w:cstheme="minorBidi" w:hint="eastAsia"/>
          <w:kern w:val="0"/>
        </w:rPr>
        <w:t>（第１</w:t>
      </w:r>
      <w:r w:rsidR="008738A0">
        <w:rPr>
          <w:rFonts w:asciiTheme="minorEastAsia" w:eastAsiaTheme="minorEastAsia" w:hAnsiTheme="minorEastAsia" w:cstheme="minorBidi" w:hint="eastAsia"/>
          <w:kern w:val="0"/>
        </w:rPr>
        <w:t xml:space="preserve"> </w:t>
      </w:r>
      <w:r w:rsidR="0051222E">
        <w:rPr>
          <w:rFonts w:asciiTheme="minorEastAsia" w:eastAsiaTheme="minorEastAsia" w:hAnsiTheme="minorEastAsia" w:cstheme="minorBidi" w:hint="eastAsia"/>
          <w:kern w:val="0"/>
        </w:rPr>
        <w:t>別表</w:t>
      </w:r>
      <w:r w:rsidR="008738A0">
        <w:rPr>
          <w:rFonts w:asciiTheme="minorEastAsia" w:eastAsiaTheme="minorEastAsia" w:hAnsiTheme="minorEastAsia" w:cstheme="minorBidi" w:hint="eastAsia"/>
          <w:kern w:val="0"/>
        </w:rPr>
        <w:t xml:space="preserve"> 関係</w:t>
      </w:r>
      <w:r w:rsidR="0051222E">
        <w:rPr>
          <w:rFonts w:asciiTheme="minorEastAsia" w:eastAsiaTheme="minorEastAsia" w:hAnsiTheme="minorEastAsia" w:cstheme="minorBidi" w:hint="eastAsia"/>
          <w:kern w:val="0"/>
        </w:rPr>
        <w:t>）</w:t>
      </w:r>
      <w:r w:rsidR="006B045C">
        <w:rPr>
          <w:rFonts w:asciiTheme="minorEastAsia" w:eastAsiaTheme="minorEastAsia" w:hAnsiTheme="minorEastAsia" w:cstheme="minorBidi" w:hint="eastAsia"/>
          <w:kern w:val="0"/>
        </w:rPr>
        <w:t xml:space="preserve">　　　　　　　 　　　　　　　</w:t>
      </w:r>
      <w:r w:rsidR="006B045C" w:rsidRPr="006B045C">
        <w:rPr>
          <w:rFonts w:asciiTheme="minorEastAsia" w:eastAsiaTheme="minorEastAsia" w:hAnsiTheme="minorEastAsia" w:cstheme="minorBidi" w:hint="eastAsia"/>
          <w:kern w:val="0"/>
          <w:sz w:val="20"/>
        </w:rPr>
        <w:t xml:space="preserve"> ５Ｇによる工場のスマート化モデル事業</w:t>
      </w:r>
    </w:p>
    <w:p w:rsidR="00AA455A" w:rsidRPr="005F4529" w:rsidRDefault="005F4529" w:rsidP="00071EE2">
      <w:pPr>
        <w:jc w:val="center"/>
        <w:rPr>
          <w:rFonts w:asciiTheme="minorEastAsia" w:eastAsiaTheme="minorEastAsia" w:hAnsiTheme="minorEastAsia" w:cstheme="minorBidi"/>
          <w:b/>
          <w:kern w:val="0"/>
          <w:sz w:val="24"/>
          <w:szCs w:val="24"/>
        </w:rPr>
      </w:pPr>
      <w:r w:rsidRPr="005F4529">
        <w:rPr>
          <w:rFonts w:asciiTheme="minorEastAsia" w:eastAsiaTheme="minorEastAsia" w:hAnsiTheme="minorEastAsia" w:cstheme="minorBidi" w:hint="eastAsia"/>
          <w:b/>
          <w:kern w:val="0"/>
          <w:sz w:val="28"/>
          <w:szCs w:val="24"/>
        </w:rPr>
        <w:t>申</w:t>
      </w:r>
      <w:r w:rsidR="00071EE2" w:rsidRPr="005F4529">
        <w:rPr>
          <w:rFonts w:asciiTheme="minorEastAsia" w:eastAsiaTheme="minorEastAsia" w:hAnsiTheme="minorEastAsia" w:cstheme="minorBidi" w:hint="eastAsia"/>
          <w:b/>
          <w:kern w:val="0"/>
          <w:sz w:val="28"/>
          <w:szCs w:val="24"/>
        </w:rPr>
        <w:t>請前確認書</w:t>
      </w:r>
    </w:p>
    <w:p w:rsidR="00071EE2" w:rsidRPr="005F4529" w:rsidRDefault="00071EE2" w:rsidP="004C74C2">
      <w:pPr>
        <w:spacing w:line="140" w:lineRule="exact"/>
        <w:rPr>
          <w:rFonts w:asciiTheme="minorEastAsia" w:eastAsiaTheme="minorEastAsia" w:hAnsiTheme="minorEastAsia" w:cstheme="minorEastAsia"/>
          <w:sz w:val="21"/>
          <w:szCs w:val="21"/>
        </w:rPr>
      </w:pPr>
    </w:p>
    <w:p w:rsidR="00AA455A" w:rsidRPr="00AA455A" w:rsidRDefault="00AA455A" w:rsidP="004C74C2">
      <w:pPr>
        <w:spacing w:line="220" w:lineRule="exact"/>
        <w:ind w:firstLineChars="200" w:firstLine="420"/>
        <w:rPr>
          <w:rFonts w:asciiTheme="minorEastAsia" w:eastAsiaTheme="minorEastAsia" w:hAnsiTheme="minorEastAsia" w:cstheme="minorBidi"/>
          <w:sz w:val="21"/>
        </w:rPr>
      </w:pPr>
      <w:r w:rsidRPr="00AA455A">
        <w:rPr>
          <w:rFonts w:asciiTheme="minorEastAsia" w:eastAsiaTheme="minorEastAsia" w:hAnsiTheme="minorEastAsia" w:cstheme="minorEastAsia" w:hint="eastAsia"/>
          <w:sz w:val="21"/>
          <w:szCs w:val="21"/>
        </w:rPr>
        <w:t xml:space="preserve">公益財団法人東京都中小企業振興公社　</w:t>
      </w:r>
      <w:r w:rsidR="005F4529">
        <w:rPr>
          <w:rFonts w:asciiTheme="minorEastAsia" w:eastAsiaTheme="minorEastAsia" w:hAnsiTheme="minorEastAsia" w:cstheme="minorEastAsia" w:hint="eastAsia"/>
          <w:sz w:val="21"/>
          <w:szCs w:val="21"/>
        </w:rPr>
        <w:t xml:space="preserve">理事長　</w:t>
      </w:r>
      <w:r w:rsidRPr="00AA455A">
        <w:rPr>
          <w:rFonts w:asciiTheme="minorEastAsia" w:eastAsiaTheme="minorEastAsia" w:hAnsiTheme="minorEastAsia" w:cstheme="minorBidi" w:hint="eastAsia"/>
          <w:sz w:val="21"/>
        </w:rPr>
        <w:t>殿</w:t>
      </w:r>
    </w:p>
    <w:p w:rsidR="005F4529" w:rsidRDefault="005F4529" w:rsidP="005F4529">
      <w:pPr>
        <w:overflowPunct w:val="0"/>
        <w:autoSpaceDE w:val="0"/>
        <w:autoSpaceDN w:val="0"/>
        <w:spacing w:line="20" w:lineRule="exact"/>
        <w:ind w:left="210" w:hangingChars="100" w:hanging="210"/>
        <w:jc w:val="center"/>
        <w:rPr>
          <w:rFonts w:asciiTheme="minorEastAsia" w:eastAsiaTheme="minorEastAsia" w:hAnsiTheme="minorEastAsia" w:cstheme="minorBidi"/>
          <w:sz w:val="21"/>
          <w:szCs w:val="21"/>
        </w:rPr>
      </w:pPr>
    </w:p>
    <w:p w:rsidR="005F4529" w:rsidRDefault="005F4529" w:rsidP="005F4529">
      <w:pPr>
        <w:overflowPunct w:val="0"/>
        <w:autoSpaceDE w:val="0"/>
        <w:autoSpaceDN w:val="0"/>
        <w:spacing w:line="20" w:lineRule="exact"/>
        <w:ind w:left="210" w:hangingChars="100" w:hanging="210"/>
        <w:jc w:val="center"/>
        <w:rPr>
          <w:rFonts w:asciiTheme="minorEastAsia" w:eastAsiaTheme="minorEastAsia" w:hAnsiTheme="minorEastAsia" w:cstheme="minorBidi"/>
          <w:sz w:val="21"/>
          <w:szCs w:val="21"/>
        </w:rPr>
      </w:pPr>
    </w:p>
    <w:p w:rsidR="005F4529" w:rsidRDefault="005F4529" w:rsidP="005F4529">
      <w:pPr>
        <w:overflowPunct w:val="0"/>
        <w:autoSpaceDE w:val="0"/>
        <w:autoSpaceDN w:val="0"/>
        <w:spacing w:line="20" w:lineRule="exact"/>
        <w:ind w:left="210" w:hangingChars="100" w:hanging="210"/>
        <w:jc w:val="center"/>
        <w:rPr>
          <w:rFonts w:asciiTheme="minorEastAsia" w:eastAsiaTheme="minorEastAsia" w:hAnsiTheme="minorEastAsia" w:cstheme="minorBidi"/>
          <w:sz w:val="21"/>
          <w:szCs w:val="21"/>
        </w:rPr>
      </w:pPr>
    </w:p>
    <w:p w:rsidR="005F4529" w:rsidRDefault="005F4529" w:rsidP="005F4529">
      <w:pPr>
        <w:overflowPunct w:val="0"/>
        <w:autoSpaceDE w:val="0"/>
        <w:autoSpaceDN w:val="0"/>
        <w:spacing w:line="20" w:lineRule="exact"/>
        <w:ind w:left="210" w:hangingChars="100" w:hanging="210"/>
        <w:jc w:val="center"/>
        <w:rPr>
          <w:rFonts w:asciiTheme="minorEastAsia" w:eastAsiaTheme="minorEastAsia" w:hAnsiTheme="minorEastAsia" w:cstheme="minorBidi"/>
          <w:sz w:val="21"/>
          <w:szCs w:val="21"/>
        </w:rPr>
      </w:pPr>
    </w:p>
    <w:p w:rsidR="005F4529" w:rsidRDefault="005F4529" w:rsidP="005F4529">
      <w:pPr>
        <w:overflowPunct w:val="0"/>
        <w:autoSpaceDE w:val="0"/>
        <w:autoSpaceDN w:val="0"/>
        <w:spacing w:line="20" w:lineRule="exact"/>
        <w:ind w:left="210" w:hangingChars="100" w:hanging="210"/>
        <w:jc w:val="center"/>
        <w:rPr>
          <w:rFonts w:asciiTheme="minorEastAsia" w:eastAsiaTheme="minorEastAsia" w:hAnsiTheme="minorEastAsia" w:cstheme="minorBidi"/>
          <w:sz w:val="21"/>
          <w:szCs w:val="21"/>
        </w:rPr>
      </w:pPr>
    </w:p>
    <w:p w:rsidR="00AA455A" w:rsidRPr="00AA455A" w:rsidRDefault="00AA455A" w:rsidP="005F4529">
      <w:pPr>
        <w:overflowPunct w:val="0"/>
        <w:autoSpaceDE w:val="0"/>
        <w:autoSpaceDN w:val="0"/>
        <w:spacing w:line="20" w:lineRule="exact"/>
        <w:ind w:left="210" w:hangingChars="100" w:hanging="210"/>
        <w:jc w:val="center"/>
        <w:rPr>
          <w:rFonts w:asciiTheme="minorEastAsia" w:eastAsiaTheme="minorEastAsia" w:hAnsiTheme="minorEastAsia" w:cstheme="minorBidi"/>
          <w:sz w:val="21"/>
          <w:szCs w:val="21"/>
        </w:rPr>
      </w:pPr>
      <w:r w:rsidRPr="00AA455A">
        <w:rPr>
          <w:rFonts w:asciiTheme="minorEastAsia" w:eastAsiaTheme="minorEastAsia" w:hAnsiTheme="minorEastAsia" w:cstheme="minorBidi" w:hint="eastAsia"/>
          <w:sz w:val="21"/>
          <w:szCs w:val="21"/>
        </w:rPr>
        <w:t xml:space="preserve">　　　　</w:t>
      </w:r>
    </w:p>
    <w:p w:rsidR="00AA455A" w:rsidRPr="00AA455A" w:rsidRDefault="0015465D" w:rsidP="00AA455A">
      <w:pPr>
        <w:overflowPunct w:val="0"/>
        <w:autoSpaceDE w:val="0"/>
        <w:autoSpaceDN w:val="0"/>
        <w:ind w:left="220" w:hangingChars="100" w:hanging="220"/>
        <w:jc w:val="center"/>
        <w:rPr>
          <w:rFonts w:asciiTheme="minorEastAsia" w:eastAsiaTheme="minorEastAsia" w:hAnsiTheme="minorEastAsia" w:cstheme="minorEastAsia"/>
          <w:sz w:val="21"/>
          <w:szCs w:val="21"/>
        </w:rPr>
      </w:pPr>
      <w:r w:rsidRPr="00AA455A">
        <w:rPr>
          <w:rFonts w:asciiTheme="minorEastAsia" w:eastAsiaTheme="minorEastAsia" w:hAnsiTheme="minorEastAsia" w:cstheme="minorEastAsia"/>
          <w:noProof/>
        </w:rPr>
        <mc:AlternateContent>
          <mc:Choice Requires="wps">
            <w:drawing>
              <wp:anchor distT="0" distB="0" distL="114300" distR="114300" simplePos="0" relativeHeight="251660288" behindDoc="0" locked="0" layoutInCell="1" allowOverlap="1" wp14:anchorId="5ECBF19C" wp14:editId="5100DFDD">
                <wp:simplePos x="0" y="0"/>
                <wp:positionH relativeFrom="margin">
                  <wp:align>right</wp:align>
                </wp:positionH>
                <wp:positionV relativeFrom="paragraph">
                  <wp:posOffset>65449</wp:posOffset>
                </wp:positionV>
                <wp:extent cx="1083414" cy="525145"/>
                <wp:effectExtent l="0" t="0" r="0" b="0"/>
                <wp:wrapNone/>
                <wp:docPr id="13" name="円/楕円 13"/>
                <wp:cNvGraphicFramePr/>
                <a:graphic xmlns:a="http://schemas.openxmlformats.org/drawingml/2006/main">
                  <a:graphicData uri="http://schemas.microsoft.com/office/word/2010/wordprocessingShape">
                    <wps:wsp>
                      <wps:cNvSpPr/>
                      <wps:spPr>
                        <a:xfrm>
                          <a:off x="0" y="0"/>
                          <a:ext cx="1083414" cy="525145"/>
                        </a:xfrm>
                        <a:prstGeom prst="ellipse">
                          <a:avLst/>
                        </a:prstGeom>
                        <a:noFill/>
                        <a:ln w="25400" cap="flat" cmpd="sng" algn="ctr">
                          <a:noFill/>
                          <a:prstDash val="solid"/>
                        </a:ln>
                        <a:effectLst/>
                      </wps:spPr>
                      <wps:txbx>
                        <w:txbxContent>
                          <w:p w:rsidR="00AA455A" w:rsidRPr="0015465D" w:rsidRDefault="00AA455A" w:rsidP="00AA455A">
                            <w:pPr>
                              <w:jc w:val="center"/>
                              <w:rPr>
                                <w:color w:val="000000" w:themeColor="text1"/>
                                <w:sz w:val="20"/>
                                <w:szCs w:val="14"/>
                              </w:rPr>
                            </w:pPr>
                            <w:r w:rsidRPr="0015465D">
                              <w:rPr>
                                <w:rFonts w:hint="eastAsia"/>
                                <w:color w:val="000000" w:themeColor="text1"/>
                                <w:sz w:val="20"/>
                                <w:szCs w:val="1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BF19C" id="円/楕円 13" o:spid="_x0000_s1026" style="position:absolute;left:0;text-align:left;margin-left:34.1pt;margin-top:5.15pt;width:85.3pt;height:41.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" filled="f" stroked="f" strokeweight="2pt">
                <v:textbox>
                  <w:txbxContent>
                    <w:p w:rsidR="00AA455A" w:rsidRPr="0015465D" w:rsidRDefault="00AA455A" w:rsidP="00AA455A">
                      <w:pPr>
                        <w:jc w:val="center"/>
                        <w:rPr>
                          <w:color w:val="000000" w:themeColor="text1"/>
                          <w:sz w:val="20"/>
                          <w:szCs w:val="14"/>
                        </w:rPr>
                      </w:pPr>
                      <w:r w:rsidRPr="0015465D">
                        <w:rPr>
                          <w:rFonts w:hint="eastAsia"/>
                          <w:color w:val="000000" w:themeColor="text1"/>
                          <w:sz w:val="20"/>
                          <w:szCs w:val="14"/>
                        </w:rPr>
                        <w:t>実印</w:t>
                      </w:r>
                    </w:p>
                  </w:txbxContent>
                </v:textbox>
                <w10:wrap anchorx="margin"/>
              </v:oval>
            </w:pict>
          </mc:Fallback>
        </mc:AlternateContent>
      </w:r>
      <w:r w:rsidR="00857BC0">
        <w:rPr>
          <w:rFonts w:asciiTheme="minorEastAsia" w:eastAsiaTheme="minorEastAsia" w:hAnsiTheme="minorEastAsia" w:cstheme="minorBidi" w:hint="eastAsia"/>
          <w:sz w:val="21"/>
          <w:szCs w:val="21"/>
        </w:rPr>
        <w:t xml:space="preserve">　　　名　</w:t>
      </w:r>
      <w:r w:rsidR="00AA455A" w:rsidRPr="00AA455A">
        <w:rPr>
          <w:rFonts w:asciiTheme="minorEastAsia" w:eastAsiaTheme="minorEastAsia" w:hAnsiTheme="minorEastAsia" w:cstheme="minorBidi" w:hint="eastAsia"/>
          <w:sz w:val="21"/>
          <w:szCs w:val="21"/>
        </w:rPr>
        <w:t>称：</w:t>
      </w:r>
    </w:p>
    <w:p w:rsidR="00AA455A" w:rsidRPr="00AA455A" w:rsidRDefault="00AA455A" w:rsidP="00AA455A">
      <w:pPr>
        <w:ind w:right="840"/>
        <w:jc w:val="center"/>
        <w:rPr>
          <w:rFonts w:asciiTheme="minorEastAsia" w:eastAsiaTheme="minorEastAsia" w:hAnsiTheme="minorEastAsia" w:cstheme="minorBidi"/>
          <w:sz w:val="21"/>
          <w:szCs w:val="21"/>
        </w:rPr>
      </w:pPr>
      <w:r w:rsidRPr="00AA455A">
        <w:rPr>
          <w:rFonts w:asciiTheme="minorEastAsia" w:eastAsiaTheme="minorEastAsia" w:hAnsiTheme="minorEastAsia" w:cstheme="minorBidi" w:hint="eastAsia"/>
          <w:sz w:val="21"/>
          <w:szCs w:val="21"/>
        </w:rPr>
        <w:t xml:space="preserve">　　　　　　　</w:t>
      </w:r>
      <w:r w:rsidR="00857BC0">
        <w:rPr>
          <w:rFonts w:asciiTheme="minorEastAsia" w:eastAsiaTheme="minorEastAsia" w:hAnsiTheme="minorEastAsia" w:cstheme="minorBidi" w:hint="eastAsia"/>
          <w:sz w:val="21"/>
          <w:szCs w:val="21"/>
        </w:rPr>
        <w:t>代表者</w:t>
      </w:r>
      <w:r w:rsidRPr="00AA455A">
        <w:rPr>
          <w:rFonts w:asciiTheme="minorEastAsia" w:eastAsiaTheme="minorEastAsia" w:hAnsiTheme="minorEastAsia" w:cstheme="minorBidi" w:hint="eastAsia"/>
          <w:sz w:val="21"/>
          <w:szCs w:val="21"/>
        </w:rPr>
        <w:t>：</w:t>
      </w:r>
    </w:p>
    <w:p w:rsidR="00781DA0" w:rsidRDefault="00781DA0" w:rsidP="004C74C2">
      <w:pPr>
        <w:spacing w:line="200" w:lineRule="exact"/>
        <w:ind w:firstLineChars="100" w:firstLine="210"/>
        <w:rPr>
          <w:rFonts w:asciiTheme="minorEastAsia" w:eastAsiaTheme="minorEastAsia" w:hAnsiTheme="minorEastAsia" w:cstheme="minorBidi"/>
          <w:sz w:val="21"/>
          <w:szCs w:val="21"/>
        </w:rPr>
      </w:pPr>
    </w:p>
    <w:p w:rsidR="004C74C2" w:rsidRDefault="004C74C2" w:rsidP="004C74C2">
      <w:pPr>
        <w:spacing w:line="200" w:lineRule="exact"/>
        <w:ind w:firstLineChars="100" w:firstLine="210"/>
        <w:rPr>
          <w:rFonts w:asciiTheme="minorEastAsia" w:eastAsiaTheme="minorEastAsia" w:hAnsiTheme="minorEastAsia" w:cstheme="minorBidi"/>
          <w:sz w:val="21"/>
          <w:szCs w:val="21"/>
        </w:rPr>
      </w:pPr>
    </w:p>
    <w:p w:rsidR="00AA455A" w:rsidRPr="005F4529" w:rsidRDefault="004E351F" w:rsidP="005F4529">
      <w:pPr>
        <w:spacing w:line="300" w:lineRule="exact"/>
        <w:ind w:firstLineChars="100" w:firstLine="220"/>
        <w:rPr>
          <w:rFonts w:asciiTheme="minorEastAsia" w:eastAsiaTheme="minorEastAsia" w:hAnsiTheme="minorEastAsia" w:cstheme="minorBidi"/>
          <w:szCs w:val="21"/>
        </w:rPr>
      </w:pPr>
      <w:r w:rsidRPr="005F4529">
        <w:rPr>
          <w:rFonts w:asciiTheme="minorEastAsia" w:eastAsiaTheme="minorEastAsia" w:hAnsiTheme="minorEastAsia" w:cstheme="minorBidi" w:hint="eastAsia"/>
          <w:szCs w:val="21"/>
        </w:rPr>
        <w:t>当社（私）は、　年度５Ｇによる工場のスマート化モデル事業の申請にあたり、基準日（　年12</w:t>
      </w:r>
      <w:r w:rsidR="00AA455A" w:rsidRPr="005F4529">
        <w:rPr>
          <w:rFonts w:asciiTheme="minorEastAsia" w:eastAsiaTheme="minorEastAsia" w:hAnsiTheme="minorEastAsia" w:cstheme="minorBidi" w:hint="eastAsia"/>
          <w:szCs w:val="21"/>
        </w:rPr>
        <w:t>月１日）現在で下記のすべてを満たしていることを確認します。該当しないことが判明した場合は、助成金交付決定の取り消し、返還の対象となること及びその他貴公社が行う一切の措置について異議を申し立てません。</w:t>
      </w:r>
      <w:bookmarkStart w:id="0" w:name="_GoBack"/>
      <w:bookmarkEnd w:id="0"/>
    </w:p>
    <w:p w:rsidR="00781DA0" w:rsidRDefault="00AA455A" w:rsidP="004C74C2">
      <w:pPr>
        <w:pStyle w:val="aa"/>
        <w:spacing w:line="220" w:lineRule="exact"/>
      </w:pPr>
      <w:r w:rsidRPr="00781DA0">
        <w:rPr>
          <w:rFonts w:hint="eastAsia"/>
        </w:rPr>
        <w:t>記</w:t>
      </w:r>
    </w:p>
    <w:p w:rsidR="004C74C2" w:rsidRPr="004C74C2" w:rsidRDefault="004C74C2" w:rsidP="004C74C2">
      <w:pPr>
        <w:spacing w:line="140" w:lineRule="exact"/>
      </w:pPr>
    </w:p>
    <w:p w:rsidR="00AA455A" w:rsidRPr="005F4529" w:rsidRDefault="00DC6941" w:rsidP="00AA455A">
      <w:pPr>
        <w:rPr>
          <w:rFonts w:asciiTheme="minorEastAsia" w:eastAsiaTheme="minorEastAsia" w:hAnsiTheme="minorEastAsia" w:cstheme="minorBidi"/>
          <w:sz w:val="21"/>
          <w:szCs w:val="21"/>
        </w:rPr>
      </w:pPr>
      <w:r w:rsidRPr="005F4529">
        <w:rPr>
          <w:rFonts w:asciiTheme="minorEastAsia" w:eastAsiaTheme="minorEastAsia" w:hAnsiTheme="minorEastAsia" w:cstheme="minorBidi" w:hint="eastAsia"/>
          <w:sz w:val="21"/>
          <w:szCs w:val="21"/>
        </w:rPr>
        <w:t>１　次のいずれかに該当する法人、個人事業者、又は中小企業グループ</w:t>
      </w:r>
      <w:r w:rsidR="00AA455A" w:rsidRPr="005F4529">
        <w:rPr>
          <w:rFonts w:asciiTheme="minorEastAsia" w:eastAsiaTheme="minorEastAsia" w:hAnsiTheme="minorEastAsia" w:cstheme="minorBidi" w:hint="eastAsia"/>
          <w:sz w:val="21"/>
          <w:szCs w:val="21"/>
        </w:rPr>
        <w:t>である</w:t>
      </w:r>
    </w:p>
    <w:p w:rsidR="005F4529" w:rsidRDefault="00844BA2" w:rsidP="005F4529">
      <w:pPr>
        <w:ind w:leftChars="100" w:left="820" w:hangingChars="300" w:hanging="600"/>
        <w:rPr>
          <w:sz w:val="20"/>
          <w:szCs w:val="21"/>
        </w:rPr>
      </w:pPr>
      <w:r w:rsidRPr="005F4529">
        <w:rPr>
          <w:rFonts w:hint="eastAsia"/>
          <w:sz w:val="20"/>
          <w:szCs w:val="21"/>
        </w:rPr>
        <w:t>（１）</w:t>
      </w:r>
      <w:r w:rsidR="005F4529">
        <w:rPr>
          <w:rFonts w:hint="eastAsia"/>
          <w:sz w:val="20"/>
          <w:szCs w:val="21"/>
        </w:rPr>
        <w:t xml:space="preserve">　</w:t>
      </w:r>
      <w:r w:rsidR="00DC6941" w:rsidRPr="005F4529">
        <w:rPr>
          <w:rFonts w:hint="eastAsia"/>
          <w:sz w:val="20"/>
          <w:szCs w:val="21"/>
        </w:rPr>
        <w:t>中小企業基本法（昭和38年法律第154号）第２条第１</w:t>
      </w:r>
      <w:r w:rsidRPr="005F4529">
        <w:rPr>
          <w:rFonts w:hint="eastAsia"/>
          <w:sz w:val="20"/>
          <w:szCs w:val="21"/>
        </w:rPr>
        <w:t>項に規定する中小企業のうち、主たる業種として製造業を営む会社及び個人。</w:t>
      </w:r>
      <w:r w:rsidR="00552D79" w:rsidRPr="005F4529">
        <w:rPr>
          <w:rFonts w:hint="eastAsia"/>
          <w:sz w:val="20"/>
          <w:szCs w:val="21"/>
        </w:rPr>
        <w:t>但し</w:t>
      </w:r>
      <w:r w:rsidR="00DC6941" w:rsidRPr="005F4529">
        <w:rPr>
          <w:rFonts w:hint="eastAsia"/>
          <w:sz w:val="20"/>
          <w:szCs w:val="21"/>
        </w:rPr>
        <w:t>ゴム製品製造業（自動車又は航空機用タイヤ及びチューブ製造業並びに工業用ベルト製造業を除く）に属する事業を主として営むものについては</w:t>
      </w:r>
      <w:r w:rsidR="00552D79" w:rsidRPr="005F4529">
        <w:rPr>
          <w:rFonts w:hint="eastAsia"/>
          <w:sz w:val="20"/>
          <w:szCs w:val="21"/>
        </w:rPr>
        <w:t>資本金の額又は出資</w:t>
      </w:r>
      <w:r w:rsidR="00DC6941" w:rsidRPr="005F4529">
        <w:rPr>
          <w:rFonts w:hint="eastAsia"/>
          <w:sz w:val="20"/>
          <w:szCs w:val="21"/>
        </w:rPr>
        <w:t>総額が３億円以下の会社並びに常時使用する従業員の数が900人以下の会社及び個人。</w:t>
      </w:r>
    </w:p>
    <w:p w:rsidR="00844BA2" w:rsidRPr="005F4529" w:rsidRDefault="00844BA2" w:rsidP="005F4529">
      <w:pPr>
        <w:ind w:firstLineChars="100" w:firstLine="200"/>
        <w:rPr>
          <w:sz w:val="20"/>
          <w:szCs w:val="21"/>
        </w:rPr>
      </w:pPr>
      <w:r w:rsidRPr="005F4529">
        <w:rPr>
          <w:rFonts w:hint="eastAsia"/>
          <w:sz w:val="20"/>
          <w:szCs w:val="21"/>
        </w:rPr>
        <w:t>（２）</w:t>
      </w:r>
      <w:r w:rsidR="005F4529">
        <w:rPr>
          <w:rFonts w:hint="eastAsia"/>
          <w:sz w:val="20"/>
          <w:szCs w:val="21"/>
        </w:rPr>
        <w:t xml:space="preserve">　</w:t>
      </w:r>
      <w:r w:rsidRPr="005F4529">
        <w:rPr>
          <w:rFonts w:hint="eastAsia"/>
          <w:sz w:val="20"/>
          <w:szCs w:val="21"/>
        </w:rPr>
        <w:t>東京都内で実質的に製造業を営む中小企業者で構成され、次の要件を全て満たすグループ。</w:t>
      </w:r>
    </w:p>
    <w:p w:rsidR="00844BA2" w:rsidRPr="005F4529" w:rsidRDefault="00844BA2" w:rsidP="00844BA2">
      <w:pPr>
        <w:rPr>
          <w:sz w:val="20"/>
          <w:szCs w:val="21"/>
        </w:rPr>
      </w:pPr>
      <w:r w:rsidRPr="005F4529">
        <w:rPr>
          <w:rFonts w:hint="eastAsia"/>
          <w:sz w:val="20"/>
          <w:szCs w:val="21"/>
        </w:rPr>
        <w:t xml:space="preserve">　</w:t>
      </w:r>
      <w:r w:rsidR="005F4529">
        <w:rPr>
          <w:rFonts w:hint="eastAsia"/>
          <w:sz w:val="20"/>
          <w:szCs w:val="21"/>
        </w:rPr>
        <w:t xml:space="preserve">　</w:t>
      </w:r>
      <w:r w:rsidRPr="005F4529">
        <w:rPr>
          <w:rFonts w:hint="eastAsia"/>
          <w:sz w:val="20"/>
          <w:szCs w:val="21"/>
        </w:rPr>
        <w:t xml:space="preserve">　</w:t>
      </w:r>
      <w:r w:rsidR="005F4529">
        <w:rPr>
          <w:rFonts w:hint="eastAsia"/>
          <w:sz w:val="20"/>
          <w:szCs w:val="21"/>
        </w:rPr>
        <w:t xml:space="preserve">　</w:t>
      </w:r>
      <w:r w:rsidR="00781DA0" w:rsidRPr="005F4529">
        <w:rPr>
          <w:rFonts w:hint="eastAsia"/>
          <w:sz w:val="20"/>
          <w:szCs w:val="21"/>
        </w:rPr>
        <w:t>①</w:t>
      </w:r>
      <w:r w:rsidR="005F4529">
        <w:rPr>
          <w:rFonts w:hint="eastAsia"/>
          <w:sz w:val="20"/>
          <w:szCs w:val="21"/>
        </w:rPr>
        <w:t xml:space="preserve">　</w:t>
      </w:r>
      <w:r w:rsidRPr="005F4529">
        <w:rPr>
          <w:rFonts w:hint="eastAsia"/>
          <w:sz w:val="20"/>
          <w:szCs w:val="21"/>
        </w:rPr>
        <w:t>グループを代表して申請書を提出し、助成金を受領する代表企業を設定している。</w:t>
      </w:r>
    </w:p>
    <w:p w:rsidR="00844BA2" w:rsidRPr="005F4529" w:rsidRDefault="00844BA2" w:rsidP="00844BA2">
      <w:pPr>
        <w:rPr>
          <w:sz w:val="20"/>
          <w:szCs w:val="21"/>
        </w:rPr>
      </w:pPr>
      <w:r w:rsidRPr="005F4529">
        <w:rPr>
          <w:rFonts w:hint="eastAsia"/>
          <w:sz w:val="20"/>
          <w:szCs w:val="21"/>
        </w:rPr>
        <w:t xml:space="preserve">　　</w:t>
      </w:r>
      <w:r w:rsidR="005F4529">
        <w:rPr>
          <w:rFonts w:hint="eastAsia"/>
          <w:sz w:val="20"/>
          <w:szCs w:val="21"/>
        </w:rPr>
        <w:t xml:space="preserve">　　</w:t>
      </w:r>
      <w:r w:rsidR="00781DA0" w:rsidRPr="005F4529">
        <w:rPr>
          <w:rFonts w:hint="eastAsia"/>
          <w:sz w:val="20"/>
          <w:szCs w:val="21"/>
        </w:rPr>
        <w:t>②</w:t>
      </w:r>
      <w:r w:rsidR="005F4529">
        <w:rPr>
          <w:rFonts w:hint="eastAsia"/>
          <w:sz w:val="20"/>
          <w:szCs w:val="21"/>
        </w:rPr>
        <w:t xml:space="preserve">　</w:t>
      </w:r>
      <w:r w:rsidRPr="005F4529">
        <w:rPr>
          <w:rFonts w:hint="eastAsia"/>
          <w:sz w:val="20"/>
          <w:szCs w:val="21"/>
        </w:rPr>
        <w:t>代表企業は、共同実施する助成事業の中核として運営・管理する責任を負う。</w:t>
      </w:r>
    </w:p>
    <w:p w:rsidR="00844BA2" w:rsidRPr="005F4529" w:rsidRDefault="00844BA2" w:rsidP="00844BA2">
      <w:pPr>
        <w:rPr>
          <w:sz w:val="20"/>
          <w:szCs w:val="21"/>
        </w:rPr>
      </w:pPr>
      <w:r w:rsidRPr="005F4529">
        <w:rPr>
          <w:rFonts w:hint="eastAsia"/>
          <w:sz w:val="20"/>
          <w:szCs w:val="21"/>
        </w:rPr>
        <w:t xml:space="preserve">　　</w:t>
      </w:r>
      <w:r w:rsidR="005F4529">
        <w:rPr>
          <w:rFonts w:hint="eastAsia"/>
          <w:sz w:val="20"/>
          <w:szCs w:val="21"/>
        </w:rPr>
        <w:t xml:space="preserve">　　</w:t>
      </w:r>
      <w:r w:rsidR="00781DA0" w:rsidRPr="005F4529">
        <w:rPr>
          <w:rFonts w:hint="eastAsia"/>
          <w:sz w:val="20"/>
          <w:szCs w:val="21"/>
        </w:rPr>
        <w:t>③</w:t>
      </w:r>
      <w:r w:rsidR="005F4529">
        <w:rPr>
          <w:rFonts w:hint="eastAsia"/>
          <w:sz w:val="20"/>
          <w:szCs w:val="21"/>
        </w:rPr>
        <w:t xml:space="preserve">　</w:t>
      </w:r>
      <w:r w:rsidRPr="005F4529">
        <w:rPr>
          <w:rFonts w:hint="eastAsia"/>
          <w:sz w:val="20"/>
          <w:szCs w:val="21"/>
        </w:rPr>
        <w:t>グループ構成企業等の役職員が代表企業の役職員を兼務していない。</w:t>
      </w:r>
    </w:p>
    <w:p w:rsidR="00844BA2" w:rsidRPr="005F4529" w:rsidRDefault="00844BA2" w:rsidP="00844BA2">
      <w:pPr>
        <w:rPr>
          <w:sz w:val="20"/>
          <w:szCs w:val="21"/>
        </w:rPr>
      </w:pPr>
      <w:r w:rsidRPr="005F4529">
        <w:rPr>
          <w:rFonts w:hint="eastAsia"/>
          <w:sz w:val="20"/>
          <w:szCs w:val="21"/>
        </w:rPr>
        <w:t xml:space="preserve">　　</w:t>
      </w:r>
      <w:r w:rsidR="005F4529">
        <w:rPr>
          <w:rFonts w:hint="eastAsia"/>
          <w:sz w:val="20"/>
          <w:szCs w:val="21"/>
        </w:rPr>
        <w:t xml:space="preserve">　　</w:t>
      </w:r>
      <w:r w:rsidR="00781DA0" w:rsidRPr="005F4529">
        <w:rPr>
          <w:rFonts w:hint="eastAsia"/>
          <w:sz w:val="20"/>
          <w:szCs w:val="21"/>
        </w:rPr>
        <w:t>④</w:t>
      </w:r>
      <w:r w:rsidR="005F4529">
        <w:rPr>
          <w:rFonts w:hint="eastAsia"/>
          <w:sz w:val="20"/>
          <w:szCs w:val="21"/>
        </w:rPr>
        <w:t xml:space="preserve">　</w:t>
      </w:r>
      <w:r w:rsidRPr="005F4529">
        <w:rPr>
          <w:rFonts w:hint="eastAsia"/>
          <w:sz w:val="20"/>
          <w:szCs w:val="21"/>
        </w:rPr>
        <w:t>当該構成企業内において資本の出資関係がない。</w:t>
      </w:r>
    </w:p>
    <w:p w:rsidR="00DC6941" w:rsidRPr="005F4529" w:rsidRDefault="00844BA2" w:rsidP="00844BA2">
      <w:pPr>
        <w:rPr>
          <w:sz w:val="20"/>
          <w:szCs w:val="21"/>
        </w:rPr>
      </w:pPr>
      <w:r w:rsidRPr="005F4529">
        <w:rPr>
          <w:rFonts w:hint="eastAsia"/>
          <w:sz w:val="20"/>
          <w:szCs w:val="21"/>
        </w:rPr>
        <w:t xml:space="preserve">　　</w:t>
      </w:r>
      <w:r w:rsidR="005F4529">
        <w:rPr>
          <w:rFonts w:hint="eastAsia"/>
          <w:sz w:val="20"/>
          <w:szCs w:val="21"/>
        </w:rPr>
        <w:t xml:space="preserve">　　</w:t>
      </w:r>
      <w:r w:rsidR="00781DA0" w:rsidRPr="005F4529">
        <w:rPr>
          <w:rFonts w:hint="eastAsia"/>
          <w:sz w:val="20"/>
          <w:szCs w:val="21"/>
        </w:rPr>
        <w:t>⑤</w:t>
      </w:r>
      <w:r w:rsidR="005F4529">
        <w:rPr>
          <w:rFonts w:hint="eastAsia"/>
          <w:sz w:val="20"/>
          <w:szCs w:val="21"/>
        </w:rPr>
        <w:t xml:space="preserve">　</w:t>
      </w:r>
      <w:r w:rsidRPr="005F4529">
        <w:rPr>
          <w:rFonts w:hint="eastAsia"/>
          <w:sz w:val="20"/>
          <w:szCs w:val="21"/>
        </w:rPr>
        <w:t>代表企業は、交付決定後、当該構成企業と共同事業の実施に係る契約を締結する。</w:t>
      </w:r>
    </w:p>
    <w:p w:rsidR="00AA455A" w:rsidRPr="005F4529" w:rsidRDefault="00AA455A" w:rsidP="00AA455A">
      <w:pPr>
        <w:tabs>
          <w:tab w:val="left" w:pos="709"/>
        </w:tabs>
        <w:rPr>
          <w:rFonts w:asciiTheme="minorEastAsia" w:eastAsiaTheme="minorEastAsia" w:hAnsiTheme="minorEastAsia" w:cstheme="minorBidi"/>
          <w:sz w:val="21"/>
          <w:szCs w:val="21"/>
        </w:rPr>
      </w:pPr>
      <w:r w:rsidRPr="005F4529">
        <w:rPr>
          <w:rFonts w:asciiTheme="minorEastAsia" w:eastAsiaTheme="minorEastAsia" w:hAnsiTheme="minorEastAsia" w:cstheme="minorBidi" w:hint="eastAsia"/>
          <w:sz w:val="21"/>
          <w:szCs w:val="21"/>
        </w:rPr>
        <w:t>２　次のすべて</w:t>
      </w:r>
      <w:r w:rsidR="005F4529" w:rsidRPr="005F4529">
        <w:rPr>
          <w:rFonts w:asciiTheme="minorEastAsia" w:eastAsiaTheme="minorEastAsia" w:hAnsiTheme="minorEastAsia" w:cstheme="minorBidi" w:hint="eastAsia"/>
          <w:sz w:val="21"/>
          <w:szCs w:val="21"/>
        </w:rPr>
        <w:t>を</w:t>
      </w:r>
      <w:r w:rsidRPr="005F4529">
        <w:rPr>
          <w:rFonts w:asciiTheme="minorEastAsia" w:eastAsiaTheme="minorEastAsia" w:hAnsiTheme="minorEastAsia" w:cstheme="minorBidi" w:hint="eastAsia"/>
          <w:sz w:val="21"/>
          <w:szCs w:val="21"/>
        </w:rPr>
        <w:t>満たしている</w:t>
      </w:r>
    </w:p>
    <w:p w:rsidR="00AA455A" w:rsidRPr="005F4529" w:rsidRDefault="00781DA0" w:rsidP="005F4529">
      <w:pPr>
        <w:overflowPunct w:val="0"/>
        <w:autoSpaceDE w:val="0"/>
        <w:autoSpaceDN w:val="0"/>
        <w:ind w:firstLineChars="100" w:firstLine="200"/>
        <w:rPr>
          <w:rFonts w:asciiTheme="minorEastAsia" w:eastAsiaTheme="minorEastAsia" w:hAnsiTheme="minorEastAsia" w:cstheme="minorBidi"/>
          <w:sz w:val="20"/>
          <w:szCs w:val="21"/>
        </w:rPr>
      </w:pPr>
      <w:r w:rsidRPr="005F4529">
        <w:rPr>
          <w:rFonts w:asciiTheme="minorEastAsia" w:eastAsiaTheme="minorEastAsia" w:hAnsiTheme="minorEastAsia" w:cstheme="minorBidi" w:hint="eastAsia"/>
          <w:sz w:val="20"/>
          <w:szCs w:val="21"/>
        </w:rPr>
        <w:t>（１）</w:t>
      </w:r>
      <w:r w:rsidR="005F4529">
        <w:rPr>
          <w:rFonts w:asciiTheme="minorEastAsia" w:eastAsiaTheme="minorEastAsia" w:hAnsiTheme="minorEastAsia" w:cstheme="minorBidi" w:hint="eastAsia"/>
          <w:sz w:val="20"/>
          <w:szCs w:val="21"/>
        </w:rPr>
        <w:t xml:space="preserve">　</w:t>
      </w:r>
      <w:r w:rsidR="00AA455A" w:rsidRPr="005F4529">
        <w:rPr>
          <w:rFonts w:asciiTheme="minorEastAsia" w:eastAsiaTheme="minorEastAsia" w:hAnsiTheme="minorEastAsia" w:cstheme="minorBidi" w:hint="eastAsia"/>
          <w:sz w:val="20"/>
          <w:szCs w:val="21"/>
        </w:rPr>
        <w:t>大企業が単独で発行済株式総数又は出資総額の２分の１以上を所有又は出資していない</w:t>
      </w:r>
    </w:p>
    <w:p w:rsidR="00AA455A" w:rsidRPr="005F4529" w:rsidRDefault="00781DA0" w:rsidP="005F4529">
      <w:pPr>
        <w:overflowPunct w:val="0"/>
        <w:autoSpaceDE w:val="0"/>
        <w:autoSpaceDN w:val="0"/>
        <w:ind w:firstLineChars="100" w:firstLine="200"/>
        <w:rPr>
          <w:rFonts w:asciiTheme="minorEastAsia" w:eastAsiaTheme="minorEastAsia" w:hAnsiTheme="minorEastAsia" w:cstheme="minorBidi"/>
          <w:sz w:val="20"/>
          <w:szCs w:val="21"/>
        </w:rPr>
      </w:pPr>
      <w:r w:rsidRPr="005F4529">
        <w:rPr>
          <w:rFonts w:asciiTheme="minorEastAsia" w:eastAsiaTheme="minorEastAsia" w:hAnsiTheme="minorEastAsia" w:cstheme="minorBidi" w:hint="eastAsia"/>
          <w:sz w:val="20"/>
          <w:szCs w:val="21"/>
        </w:rPr>
        <w:t>（２）</w:t>
      </w:r>
      <w:r w:rsidR="005F4529">
        <w:rPr>
          <w:rFonts w:asciiTheme="minorEastAsia" w:eastAsiaTheme="minorEastAsia" w:hAnsiTheme="minorEastAsia" w:cstheme="minorBidi" w:hint="eastAsia"/>
          <w:sz w:val="20"/>
          <w:szCs w:val="21"/>
        </w:rPr>
        <w:t xml:space="preserve">　</w:t>
      </w:r>
      <w:r w:rsidR="00AA455A" w:rsidRPr="005F4529">
        <w:rPr>
          <w:rFonts w:asciiTheme="minorEastAsia" w:eastAsiaTheme="minorEastAsia" w:hAnsiTheme="minorEastAsia" w:cstheme="minorBidi" w:hint="eastAsia"/>
          <w:sz w:val="20"/>
          <w:szCs w:val="21"/>
        </w:rPr>
        <w:t>大企業が複数で発行済株式総数又は出資総額の３分の２以上を所有又は出資していない</w:t>
      </w:r>
    </w:p>
    <w:p w:rsidR="00AA455A" w:rsidRPr="005F4529" w:rsidRDefault="00781DA0" w:rsidP="005F4529">
      <w:pPr>
        <w:overflowPunct w:val="0"/>
        <w:autoSpaceDE w:val="0"/>
        <w:autoSpaceDN w:val="0"/>
        <w:ind w:firstLineChars="100" w:firstLine="200"/>
        <w:rPr>
          <w:rFonts w:asciiTheme="minorEastAsia" w:eastAsiaTheme="minorEastAsia" w:hAnsiTheme="minorEastAsia" w:cstheme="minorBidi"/>
          <w:sz w:val="20"/>
          <w:szCs w:val="21"/>
        </w:rPr>
      </w:pPr>
      <w:r w:rsidRPr="005F4529">
        <w:rPr>
          <w:rFonts w:asciiTheme="minorEastAsia" w:eastAsiaTheme="minorEastAsia" w:hAnsiTheme="minorEastAsia" w:cstheme="minorBidi" w:hint="eastAsia"/>
          <w:sz w:val="20"/>
          <w:szCs w:val="21"/>
        </w:rPr>
        <w:t>（３）</w:t>
      </w:r>
      <w:r w:rsidR="005F4529">
        <w:rPr>
          <w:rFonts w:asciiTheme="minorEastAsia" w:eastAsiaTheme="minorEastAsia" w:hAnsiTheme="minorEastAsia" w:cstheme="minorBidi" w:hint="eastAsia"/>
          <w:sz w:val="20"/>
          <w:szCs w:val="21"/>
        </w:rPr>
        <w:t xml:space="preserve">　</w:t>
      </w:r>
      <w:r w:rsidR="00AA455A" w:rsidRPr="005F4529">
        <w:rPr>
          <w:rFonts w:asciiTheme="minorEastAsia" w:eastAsiaTheme="minorEastAsia" w:hAnsiTheme="minorEastAsia" w:cstheme="minorBidi" w:hint="eastAsia"/>
          <w:sz w:val="20"/>
          <w:szCs w:val="21"/>
        </w:rPr>
        <w:t>役員総数の２分の１以上を大企業の役員又は従業員が兼務していない</w:t>
      </w:r>
    </w:p>
    <w:p w:rsidR="00AA455A" w:rsidRPr="005F4529" w:rsidRDefault="00781DA0" w:rsidP="005F4529">
      <w:pPr>
        <w:overflowPunct w:val="0"/>
        <w:autoSpaceDE w:val="0"/>
        <w:autoSpaceDN w:val="0"/>
        <w:ind w:firstLineChars="100" w:firstLine="200"/>
        <w:rPr>
          <w:rFonts w:asciiTheme="minorEastAsia" w:eastAsiaTheme="minorEastAsia" w:hAnsiTheme="minorEastAsia" w:cstheme="minorBidi"/>
          <w:sz w:val="20"/>
          <w:szCs w:val="21"/>
        </w:rPr>
      </w:pPr>
      <w:r w:rsidRPr="005F4529">
        <w:rPr>
          <w:rFonts w:asciiTheme="minorEastAsia" w:eastAsiaTheme="minorEastAsia" w:hAnsiTheme="minorEastAsia" w:cstheme="minorBidi" w:hint="eastAsia"/>
          <w:sz w:val="20"/>
          <w:szCs w:val="21"/>
        </w:rPr>
        <w:t>（４）</w:t>
      </w:r>
      <w:r w:rsidR="005F4529">
        <w:rPr>
          <w:rFonts w:asciiTheme="minorEastAsia" w:eastAsiaTheme="minorEastAsia" w:hAnsiTheme="minorEastAsia" w:cstheme="minorBidi" w:hint="eastAsia"/>
          <w:sz w:val="20"/>
          <w:szCs w:val="21"/>
        </w:rPr>
        <w:t xml:space="preserve">　</w:t>
      </w:r>
      <w:r w:rsidR="00AA455A" w:rsidRPr="005F4529">
        <w:rPr>
          <w:rFonts w:asciiTheme="minorEastAsia" w:eastAsiaTheme="minorEastAsia" w:hAnsiTheme="minorEastAsia" w:cstheme="minorBidi" w:hint="eastAsia"/>
          <w:sz w:val="20"/>
          <w:szCs w:val="21"/>
        </w:rPr>
        <w:t>大企業が実質的な経営に参画していない</w:t>
      </w:r>
    </w:p>
    <w:p w:rsidR="00AA455A" w:rsidRPr="005F4529" w:rsidRDefault="00AA455A" w:rsidP="005F4529">
      <w:pPr>
        <w:overflowPunct w:val="0"/>
        <w:autoSpaceDE w:val="0"/>
        <w:autoSpaceDN w:val="0"/>
        <w:ind w:left="420" w:hangingChars="200" w:hanging="42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３　基準日現在で</w:t>
      </w:r>
      <w:r w:rsidRPr="005F4529">
        <w:rPr>
          <w:rFonts w:asciiTheme="minorEastAsia" w:eastAsiaTheme="minorEastAsia" w:hAnsiTheme="minorEastAsia" w:cstheme="minorEastAsia"/>
          <w:sz w:val="21"/>
          <w:szCs w:val="21"/>
        </w:rPr>
        <w:t>東京都内に</w:t>
      </w:r>
      <w:r w:rsidRPr="005F4529">
        <w:rPr>
          <w:rFonts w:asciiTheme="minorEastAsia" w:eastAsiaTheme="minorEastAsia" w:hAnsiTheme="minorEastAsia" w:cstheme="minorEastAsia" w:hint="eastAsia"/>
          <w:sz w:val="21"/>
          <w:szCs w:val="21"/>
        </w:rPr>
        <w:t>登記簿上の</w:t>
      </w:r>
      <w:r w:rsidRPr="005F4529">
        <w:rPr>
          <w:rFonts w:asciiTheme="minorEastAsia" w:eastAsiaTheme="minorEastAsia" w:hAnsiTheme="minorEastAsia" w:cstheme="minorEastAsia"/>
          <w:sz w:val="21"/>
          <w:szCs w:val="21"/>
        </w:rPr>
        <w:t>本店または支店がある</w:t>
      </w:r>
      <w:r w:rsidRPr="005F4529">
        <w:rPr>
          <w:rFonts w:asciiTheme="minorEastAsia" w:eastAsiaTheme="minorEastAsia" w:hAnsiTheme="minorEastAsia" w:cstheme="minorEastAsia" w:hint="eastAsia"/>
          <w:sz w:val="21"/>
          <w:szCs w:val="21"/>
        </w:rPr>
        <w:t>。ただし、都外に設置の場合　　　　　　は、都内に本店がある。個人事業者においては基準日現在で、東京都内に開業届出がある</w:t>
      </w:r>
    </w:p>
    <w:p w:rsidR="00AA455A" w:rsidRPr="005F4529" w:rsidRDefault="00AA455A" w:rsidP="00AA455A">
      <w:pPr>
        <w:overflowPunct w:val="0"/>
        <w:autoSpaceDE w:val="0"/>
        <w:autoSpaceDN w:val="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 xml:space="preserve">４　</w:t>
      </w:r>
      <w:r w:rsidR="00781DA0" w:rsidRPr="005F4529">
        <w:rPr>
          <w:rFonts w:asciiTheme="minorEastAsia" w:eastAsiaTheme="minorEastAsia" w:hAnsiTheme="minorEastAsia" w:cstheme="minorEastAsia" w:hint="eastAsia"/>
          <w:sz w:val="21"/>
          <w:szCs w:val="21"/>
        </w:rPr>
        <w:t>東京</w:t>
      </w:r>
      <w:r w:rsidRPr="005F4529">
        <w:rPr>
          <w:rFonts w:asciiTheme="minorEastAsia" w:eastAsiaTheme="minorEastAsia" w:hAnsiTheme="minorEastAsia" w:cstheme="minorEastAsia"/>
          <w:sz w:val="21"/>
          <w:szCs w:val="21"/>
        </w:rPr>
        <w:t>都内</w:t>
      </w:r>
      <w:r w:rsidR="00781DA0" w:rsidRPr="005F4529">
        <w:rPr>
          <w:rFonts w:asciiTheme="minorEastAsia" w:eastAsiaTheme="minorEastAsia" w:hAnsiTheme="minorEastAsia" w:cstheme="minorEastAsia" w:hint="eastAsia"/>
          <w:sz w:val="21"/>
          <w:szCs w:val="21"/>
        </w:rPr>
        <w:t>の</w:t>
      </w:r>
      <w:r w:rsidRPr="005F4529">
        <w:rPr>
          <w:rFonts w:asciiTheme="minorEastAsia" w:eastAsiaTheme="minorEastAsia" w:hAnsiTheme="minorEastAsia" w:cstheme="minorEastAsia"/>
          <w:sz w:val="21"/>
          <w:szCs w:val="21"/>
        </w:rPr>
        <w:t>事</w:t>
      </w:r>
      <w:r w:rsidR="00781DA0" w:rsidRPr="005F4529">
        <w:rPr>
          <w:rFonts w:asciiTheme="minorEastAsia" w:eastAsiaTheme="minorEastAsia" w:hAnsiTheme="minorEastAsia" w:cstheme="minorEastAsia"/>
          <w:sz w:val="21"/>
          <w:szCs w:val="21"/>
        </w:rPr>
        <w:t>業所</w:t>
      </w:r>
      <w:r w:rsidR="00781DA0" w:rsidRPr="005F4529">
        <w:rPr>
          <w:rFonts w:asciiTheme="minorEastAsia" w:eastAsiaTheme="minorEastAsia" w:hAnsiTheme="minorEastAsia" w:cstheme="minorEastAsia" w:hint="eastAsia"/>
          <w:sz w:val="21"/>
          <w:szCs w:val="21"/>
        </w:rPr>
        <w:t>で</w:t>
      </w:r>
      <w:r w:rsidR="00781DA0" w:rsidRPr="005F4529">
        <w:rPr>
          <w:rFonts w:asciiTheme="minorEastAsia" w:eastAsiaTheme="minorEastAsia" w:hAnsiTheme="minorEastAsia" w:cstheme="minorEastAsia"/>
          <w:sz w:val="21"/>
          <w:szCs w:val="21"/>
        </w:rPr>
        <w:t>の事業継続が、基準日現在で</w:t>
      </w:r>
      <w:r w:rsidR="00781DA0" w:rsidRPr="005F4529">
        <w:rPr>
          <w:rFonts w:asciiTheme="minorEastAsia" w:eastAsiaTheme="minorEastAsia" w:hAnsiTheme="minorEastAsia" w:cstheme="minorEastAsia" w:hint="eastAsia"/>
          <w:sz w:val="21"/>
          <w:szCs w:val="21"/>
        </w:rPr>
        <w:t>２</w:t>
      </w:r>
      <w:r w:rsidRPr="005F4529">
        <w:rPr>
          <w:rFonts w:asciiTheme="minorEastAsia" w:eastAsiaTheme="minorEastAsia" w:hAnsiTheme="minorEastAsia" w:cstheme="minorEastAsia"/>
          <w:sz w:val="21"/>
          <w:szCs w:val="21"/>
        </w:rPr>
        <w:t>年以上である</w:t>
      </w:r>
    </w:p>
    <w:p w:rsidR="00AA455A" w:rsidRPr="005F4529" w:rsidRDefault="00E250C8" w:rsidP="00AA455A">
      <w:pPr>
        <w:overflowPunct w:val="0"/>
        <w:autoSpaceDE w:val="0"/>
        <w:autoSpaceDN w:val="0"/>
        <w:ind w:left="210" w:hangingChars="100" w:hanging="21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５</w:t>
      </w:r>
      <w:r w:rsidR="00AA455A" w:rsidRPr="005F4529">
        <w:rPr>
          <w:rFonts w:asciiTheme="minorEastAsia" w:eastAsiaTheme="minorEastAsia" w:hAnsiTheme="minorEastAsia" w:cstheme="minorEastAsia" w:hint="eastAsia"/>
          <w:sz w:val="21"/>
          <w:szCs w:val="21"/>
        </w:rPr>
        <w:t xml:space="preserve">　</w:t>
      </w:r>
      <w:r w:rsidR="00AA455A" w:rsidRPr="005F4529">
        <w:rPr>
          <w:rFonts w:asciiTheme="minorEastAsia" w:eastAsiaTheme="minorEastAsia" w:hAnsiTheme="minorEastAsia" w:cstheme="minorEastAsia"/>
          <w:sz w:val="21"/>
          <w:szCs w:val="21"/>
        </w:rPr>
        <w:t>税金</w:t>
      </w:r>
      <w:r w:rsidR="00AA455A" w:rsidRPr="005F4529">
        <w:rPr>
          <w:rFonts w:asciiTheme="minorEastAsia" w:eastAsiaTheme="minorEastAsia" w:hAnsiTheme="minorEastAsia" w:cstheme="minorEastAsia" w:hint="eastAsia"/>
          <w:sz w:val="21"/>
          <w:szCs w:val="21"/>
        </w:rPr>
        <w:t>等</w:t>
      </w:r>
      <w:r w:rsidR="00AA455A" w:rsidRPr="005F4529">
        <w:rPr>
          <w:rFonts w:asciiTheme="minorEastAsia" w:eastAsiaTheme="minorEastAsia" w:hAnsiTheme="minorEastAsia" w:cstheme="minorEastAsia"/>
          <w:sz w:val="21"/>
          <w:szCs w:val="21"/>
        </w:rPr>
        <w:t>を滞納していない</w:t>
      </w:r>
      <w:r w:rsidR="00AA455A" w:rsidRPr="005F4529">
        <w:rPr>
          <w:rFonts w:asciiTheme="minorEastAsia" w:eastAsiaTheme="minorEastAsia" w:hAnsiTheme="minorEastAsia" w:cstheme="minorEastAsia" w:hint="eastAsia"/>
          <w:sz w:val="21"/>
          <w:szCs w:val="21"/>
        </w:rPr>
        <w:t>。また、</w:t>
      </w:r>
      <w:r w:rsidR="00AA455A" w:rsidRPr="005F4529">
        <w:rPr>
          <w:rFonts w:asciiTheme="minorEastAsia" w:eastAsiaTheme="minorEastAsia" w:hAnsiTheme="minorEastAsia" w:cstheme="minorEastAsia"/>
          <w:sz w:val="21"/>
          <w:szCs w:val="21"/>
        </w:rPr>
        <w:t>東京都及び公社に対する賃料・使用料等</w:t>
      </w:r>
      <w:r w:rsidR="00AA455A" w:rsidRPr="005F4529">
        <w:rPr>
          <w:rFonts w:asciiTheme="minorEastAsia" w:eastAsiaTheme="minorEastAsia" w:hAnsiTheme="minorEastAsia" w:cstheme="minorEastAsia" w:hint="eastAsia"/>
          <w:sz w:val="21"/>
          <w:szCs w:val="21"/>
        </w:rPr>
        <w:t>の</w:t>
      </w:r>
      <w:r w:rsidR="00AA455A" w:rsidRPr="005F4529">
        <w:rPr>
          <w:rFonts w:asciiTheme="minorEastAsia" w:eastAsiaTheme="minorEastAsia" w:hAnsiTheme="minorEastAsia" w:cstheme="minorEastAsia"/>
          <w:sz w:val="21"/>
          <w:szCs w:val="21"/>
        </w:rPr>
        <w:t>支払いに滞りがない</w:t>
      </w:r>
    </w:p>
    <w:p w:rsidR="00AA455A" w:rsidRPr="005F4529" w:rsidRDefault="00E250C8" w:rsidP="00AA455A">
      <w:pPr>
        <w:overflowPunct w:val="0"/>
        <w:autoSpaceDE w:val="0"/>
        <w:autoSpaceDN w:val="0"/>
        <w:ind w:left="210" w:hangingChars="100" w:hanging="21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６</w:t>
      </w:r>
      <w:r w:rsidR="00AA455A" w:rsidRPr="005F4529">
        <w:rPr>
          <w:rFonts w:asciiTheme="minorEastAsia" w:eastAsiaTheme="minorEastAsia" w:hAnsiTheme="minorEastAsia" w:cstheme="minorEastAsia" w:hint="eastAsia"/>
          <w:sz w:val="21"/>
          <w:szCs w:val="21"/>
        </w:rPr>
        <w:t xml:space="preserve">　革新的事業展開設備投資支援事業の採択事業者は、基準日現在で確定していること</w:t>
      </w:r>
    </w:p>
    <w:p w:rsidR="00AA455A" w:rsidRPr="005F4529" w:rsidRDefault="00E250C8" w:rsidP="00AA455A">
      <w:pPr>
        <w:overflowPunct w:val="0"/>
        <w:autoSpaceDE w:val="0"/>
        <w:autoSpaceDN w:val="0"/>
        <w:ind w:left="210" w:hangingChars="100" w:hanging="21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７</w:t>
      </w:r>
      <w:r w:rsidR="00AA455A" w:rsidRPr="005F4529">
        <w:rPr>
          <w:rFonts w:asciiTheme="minorEastAsia" w:eastAsiaTheme="minorEastAsia" w:hAnsiTheme="minorEastAsia" w:cstheme="minorEastAsia" w:hint="eastAsia"/>
          <w:sz w:val="21"/>
          <w:szCs w:val="21"/>
        </w:rPr>
        <w:t xml:space="preserve">　</w:t>
      </w:r>
      <w:r w:rsidR="00AA455A" w:rsidRPr="005F4529">
        <w:rPr>
          <w:rFonts w:asciiTheme="minorEastAsia" w:eastAsiaTheme="minorEastAsia" w:hAnsiTheme="minorEastAsia" w:cstheme="minorEastAsia"/>
          <w:sz w:val="21"/>
          <w:szCs w:val="21"/>
        </w:rPr>
        <w:t>同</w:t>
      </w:r>
      <w:r w:rsidR="00AA455A" w:rsidRPr="005F4529">
        <w:rPr>
          <w:rFonts w:asciiTheme="minorEastAsia" w:eastAsiaTheme="minorEastAsia" w:hAnsiTheme="minorEastAsia" w:cstheme="minorEastAsia" w:hint="eastAsia"/>
          <w:sz w:val="21"/>
          <w:szCs w:val="21"/>
        </w:rPr>
        <w:t>一テーマ、同一内容、同一機械設備で公社が実施する他の助成事業に併願申請していない</w:t>
      </w:r>
    </w:p>
    <w:p w:rsidR="00AA455A" w:rsidRPr="005F4529" w:rsidRDefault="00E250C8" w:rsidP="00AA455A">
      <w:pPr>
        <w:overflowPunct w:val="0"/>
        <w:autoSpaceDE w:val="0"/>
        <w:autoSpaceDN w:val="0"/>
        <w:ind w:left="420" w:hangingChars="200" w:hanging="420"/>
        <w:rPr>
          <w:rFonts w:asciiTheme="minorEastAsia" w:eastAsiaTheme="minorEastAsia" w:hAnsiTheme="minorEastAsia" w:cstheme="minorEastAsia"/>
          <w:spacing w:val="-4"/>
          <w:sz w:val="21"/>
          <w:szCs w:val="21"/>
        </w:rPr>
      </w:pPr>
      <w:r w:rsidRPr="005F4529">
        <w:rPr>
          <w:rFonts w:asciiTheme="minorEastAsia" w:eastAsiaTheme="minorEastAsia" w:hAnsiTheme="minorEastAsia" w:cstheme="minorEastAsia" w:hint="eastAsia"/>
          <w:sz w:val="21"/>
          <w:szCs w:val="21"/>
        </w:rPr>
        <w:t>８</w:t>
      </w:r>
      <w:r w:rsidR="00AA455A" w:rsidRPr="005F4529">
        <w:rPr>
          <w:rFonts w:asciiTheme="minorEastAsia" w:eastAsiaTheme="minorEastAsia" w:hAnsiTheme="minorEastAsia" w:cstheme="minorEastAsia" w:hint="eastAsia"/>
          <w:sz w:val="21"/>
          <w:szCs w:val="21"/>
        </w:rPr>
        <w:t xml:space="preserve">　</w:t>
      </w:r>
      <w:r w:rsidR="00AA455A" w:rsidRPr="005F4529">
        <w:rPr>
          <w:rFonts w:asciiTheme="minorEastAsia" w:eastAsiaTheme="minorEastAsia" w:hAnsiTheme="minorEastAsia" w:cstheme="minorEastAsia"/>
          <w:spacing w:val="-4"/>
          <w:sz w:val="21"/>
          <w:szCs w:val="21"/>
        </w:rPr>
        <w:t>同</w:t>
      </w:r>
      <w:r w:rsidR="00AA455A" w:rsidRPr="005F4529">
        <w:rPr>
          <w:rFonts w:asciiTheme="minorEastAsia" w:eastAsiaTheme="minorEastAsia" w:hAnsiTheme="minorEastAsia" w:cstheme="minorEastAsia" w:hint="eastAsia"/>
          <w:spacing w:val="-4"/>
          <w:sz w:val="21"/>
          <w:szCs w:val="21"/>
        </w:rPr>
        <w:t>一テーマ、同一内容、同一機械設備</w:t>
      </w:r>
      <w:r w:rsidR="00AA455A" w:rsidRPr="005F4529">
        <w:rPr>
          <w:rFonts w:asciiTheme="minorEastAsia" w:eastAsiaTheme="minorEastAsia" w:hAnsiTheme="minorEastAsia" w:cstheme="minorEastAsia"/>
          <w:spacing w:val="-4"/>
          <w:sz w:val="21"/>
          <w:szCs w:val="21"/>
        </w:rPr>
        <w:t>で公社･国・都道府県・区市町村等から助成を受けていない</w:t>
      </w:r>
    </w:p>
    <w:p w:rsidR="00AA455A" w:rsidRPr="005F4529" w:rsidRDefault="00E250C8" w:rsidP="00AA455A">
      <w:pPr>
        <w:overflowPunct w:val="0"/>
        <w:autoSpaceDE w:val="0"/>
        <w:autoSpaceDN w:val="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９</w:t>
      </w:r>
      <w:r w:rsidR="00AA455A" w:rsidRPr="005F4529">
        <w:rPr>
          <w:rFonts w:asciiTheme="minorEastAsia" w:eastAsiaTheme="minorEastAsia" w:hAnsiTheme="minorEastAsia" w:cstheme="minorEastAsia" w:hint="eastAsia"/>
          <w:sz w:val="21"/>
          <w:szCs w:val="21"/>
        </w:rPr>
        <w:t xml:space="preserve">　過去の助</w:t>
      </w:r>
      <w:r w:rsidR="00781DA0" w:rsidRPr="005F4529">
        <w:rPr>
          <w:rFonts w:asciiTheme="minorEastAsia" w:eastAsiaTheme="minorEastAsia" w:hAnsiTheme="minorEastAsia" w:cstheme="minorEastAsia" w:hint="eastAsia"/>
          <w:sz w:val="21"/>
          <w:szCs w:val="21"/>
        </w:rPr>
        <w:t>成事業において、事故がなく、報告書等を期日までに提出している</w:t>
      </w:r>
    </w:p>
    <w:p w:rsidR="00AA455A" w:rsidRPr="005F4529" w:rsidRDefault="00E250C8" w:rsidP="00AA455A">
      <w:pPr>
        <w:overflowPunct w:val="0"/>
        <w:autoSpaceDE w:val="0"/>
        <w:autoSpaceDN w:val="0"/>
        <w:ind w:left="420" w:hangingChars="200" w:hanging="42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10</w:t>
      </w:r>
      <w:r w:rsidR="00AA455A" w:rsidRPr="005F4529">
        <w:rPr>
          <w:rFonts w:asciiTheme="minorEastAsia" w:eastAsiaTheme="minorEastAsia" w:hAnsiTheme="minorEastAsia" w:cstheme="minorEastAsia" w:hint="eastAsia"/>
          <w:sz w:val="21"/>
          <w:szCs w:val="21"/>
        </w:rPr>
        <w:t xml:space="preserve">　</w:t>
      </w:r>
      <w:r w:rsidR="00AA455A" w:rsidRPr="005F4529">
        <w:rPr>
          <w:rFonts w:asciiTheme="minorEastAsia" w:eastAsiaTheme="minorEastAsia" w:hAnsiTheme="minorEastAsia" w:cstheme="minorEastAsia"/>
          <w:sz w:val="21"/>
          <w:szCs w:val="21"/>
        </w:rPr>
        <w:t>民事再生法、会社更生法、破産法に基づく申立・手続中（再生計画等認可決定確定後は除く）または私的整理手続中ではない</w:t>
      </w:r>
    </w:p>
    <w:p w:rsidR="00AA455A" w:rsidRPr="005F4529" w:rsidRDefault="00E250C8" w:rsidP="00AA455A">
      <w:pPr>
        <w:overflowPunct w:val="0"/>
        <w:autoSpaceDE w:val="0"/>
        <w:autoSpaceDN w:val="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11</w:t>
      </w:r>
      <w:r w:rsidR="00AA455A" w:rsidRPr="005F4529">
        <w:rPr>
          <w:rFonts w:asciiTheme="minorEastAsia" w:eastAsiaTheme="minorEastAsia" w:hAnsiTheme="minorEastAsia" w:cstheme="minorEastAsia" w:hint="eastAsia"/>
          <w:sz w:val="21"/>
          <w:szCs w:val="21"/>
        </w:rPr>
        <w:t xml:space="preserve">　助成</w:t>
      </w:r>
      <w:r w:rsidR="00781DA0" w:rsidRPr="005F4529">
        <w:rPr>
          <w:rFonts w:asciiTheme="minorEastAsia" w:eastAsiaTheme="minorEastAsia" w:hAnsiTheme="minorEastAsia" w:cstheme="minorEastAsia" w:hint="eastAsia"/>
          <w:sz w:val="21"/>
          <w:szCs w:val="21"/>
        </w:rPr>
        <w:t>事業の実施に当たって必要な許認可を取得し、関係法令を遵守している</w:t>
      </w:r>
    </w:p>
    <w:p w:rsidR="00E250C8" w:rsidRPr="005F4529" w:rsidRDefault="00E250C8" w:rsidP="005F4529">
      <w:pPr>
        <w:overflowPunct w:val="0"/>
        <w:autoSpaceDE w:val="0"/>
        <w:autoSpaceDN w:val="0"/>
        <w:ind w:left="420" w:hangingChars="200" w:hanging="42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12　助成対象経費は親会社、子会社、グループ企業等関連会社（自社と資本関係のある会社、役員又は従業員がコンサルタント契約や技術指導契約をしている会社等）との取引に係る経費ではない</w:t>
      </w:r>
    </w:p>
    <w:p w:rsidR="00AA455A" w:rsidRPr="005F4529" w:rsidRDefault="00AA455A" w:rsidP="00AA455A">
      <w:pPr>
        <w:overflowPunct w:val="0"/>
        <w:autoSpaceDE w:val="0"/>
        <w:autoSpaceDN w:val="0"/>
        <w:ind w:left="210" w:hangingChars="100" w:hanging="210"/>
        <w:rPr>
          <w:rFonts w:asciiTheme="minorEastAsia" w:eastAsiaTheme="minorEastAsia" w:hAnsiTheme="minorEastAsia" w:cstheme="minorEastAsia"/>
          <w:spacing w:val="-4"/>
          <w:sz w:val="21"/>
          <w:szCs w:val="21"/>
        </w:rPr>
      </w:pPr>
      <w:r w:rsidRPr="005F4529">
        <w:rPr>
          <w:rFonts w:asciiTheme="minorEastAsia" w:eastAsiaTheme="minorEastAsia" w:hAnsiTheme="minorEastAsia" w:cstheme="minorEastAsia" w:hint="eastAsia"/>
          <w:sz w:val="21"/>
          <w:szCs w:val="21"/>
        </w:rPr>
        <w:t xml:space="preserve">13　</w:t>
      </w:r>
      <w:r w:rsidR="008738A0">
        <w:rPr>
          <w:rFonts w:asciiTheme="minorEastAsia" w:eastAsiaTheme="minorEastAsia" w:hAnsiTheme="minorEastAsia" w:cstheme="minorEastAsia" w:hint="eastAsia"/>
          <w:spacing w:val="-4"/>
          <w:sz w:val="21"/>
          <w:szCs w:val="21"/>
        </w:rPr>
        <w:t>自社及び取引関係</w:t>
      </w:r>
      <w:r w:rsidRPr="005F4529">
        <w:rPr>
          <w:rFonts w:asciiTheme="minorEastAsia" w:eastAsiaTheme="minorEastAsia" w:hAnsiTheme="minorEastAsia" w:cstheme="minorEastAsia"/>
          <w:spacing w:val="-4"/>
          <w:sz w:val="21"/>
          <w:szCs w:val="21"/>
        </w:rPr>
        <w:t>先等の役職員及び関係者に東京都暴力団排除条例に規定する暴力団関係者はいない</w:t>
      </w:r>
    </w:p>
    <w:p w:rsidR="00AA455A" w:rsidRDefault="00AA455A" w:rsidP="00AA455A">
      <w:pPr>
        <w:overflowPunct w:val="0"/>
        <w:autoSpaceDE w:val="0"/>
        <w:autoSpaceDN w:val="0"/>
        <w:ind w:left="210" w:hangingChars="100" w:hanging="210"/>
        <w:rPr>
          <w:rFonts w:asciiTheme="minorEastAsia" w:eastAsiaTheme="minorEastAsia" w:hAnsiTheme="minorEastAsia" w:cstheme="minorEastAsia"/>
          <w:sz w:val="21"/>
          <w:szCs w:val="21"/>
        </w:rPr>
      </w:pPr>
      <w:r w:rsidRPr="005F4529">
        <w:rPr>
          <w:rFonts w:asciiTheme="minorEastAsia" w:eastAsiaTheme="minorEastAsia" w:hAnsiTheme="minorEastAsia" w:cstheme="minorEastAsia" w:hint="eastAsia"/>
          <w:sz w:val="21"/>
          <w:szCs w:val="21"/>
        </w:rPr>
        <w:t xml:space="preserve">14　募集要項の内容をすべて確認し、申請書に虚偽記載はない　</w:t>
      </w:r>
      <w:r w:rsidRPr="00AA455A">
        <w:rPr>
          <w:rFonts w:asciiTheme="minorEastAsia" w:eastAsiaTheme="minorEastAsia" w:hAnsiTheme="minorEastAsia" w:cstheme="minorEastAsia" w:hint="eastAsia"/>
          <w:sz w:val="21"/>
          <w:szCs w:val="21"/>
        </w:rPr>
        <w:t xml:space="preserve">　　　　　　　　　　　</w:t>
      </w:r>
    </w:p>
    <w:p w:rsidR="00ED7BE4" w:rsidRPr="00AA455A" w:rsidRDefault="00AA455A" w:rsidP="004C74C2">
      <w:pPr>
        <w:overflowPunct w:val="0"/>
        <w:autoSpaceDE w:val="0"/>
        <w:autoSpaceDN w:val="0"/>
        <w:spacing w:line="220" w:lineRule="exact"/>
        <w:ind w:left="210" w:hangingChars="100" w:hanging="210"/>
        <w:jc w:val="right"/>
      </w:pPr>
      <w:r w:rsidRPr="00AA455A">
        <w:rPr>
          <w:rFonts w:asciiTheme="minorEastAsia" w:eastAsiaTheme="minorEastAsia" w:hAnsiTheme="minorEastAsia" w:cstheme="minorEastAsia" w:hint="eastAsia"/>
          <w:sz w:val="21"/>
          <w:szCs w:val="21"/>
        </w:rPr>
        <w:t xml:space="preserve">　以上</w:t>
      </w:r>
    </w:p>
    <w:sectPr w:rsidR="00ED7BE4" w:rsidRPr="00AA455A" w:rsidSect="004C74C2">
      <w:pgSz w:w="11906" w:h="16838" w:code="9"/>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5A" w:rsidRDefault="00AA455A" w:rsidP="00AA455A">
      <w:r>
        <w:separator/>
      </w:r>
    </w:p>
  </w:endnote>
  <w:endnote w:type="continuationSeparator" w:id="0">
    <w:p w:rsidR="00AA455A" w:rsidRDefault="00AA455A" w:rsidP="00AA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5A" w:rsidRDefault="00AA455A" w:rsidP="00AA455A">
      <w:r>
        <w:separator/>
      </w:r>
    </w:p>
  </w:footnote>
  <w:footnote w:type="continuationSeparator" w:id="0">
    <w:p w:rsidR="00AA455A" w:rsidRDefault="00AA455A" w:rsidP="00AA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494"/>
    <w:multiLevelType w:val="multilevel"/>
    <w:tmpl w:val="C44C4DFE"/>
    <w:lvl w:ilvl="0">
      <w:start w:val="1"/>
      <w:numFmt w:val="upperRoman"/>
      <w:pStyle w:val="1"/>
      <w:lvlText w:val="%1"/>
      <w:lvlJc w:val="left"/>
      <w:pPr>
        <w:tabs>
          <w:tab w:val="num" w:pos="720"/>
        </w:tabs>
        <w:ind w:left="454" w:hanging="454"/>
      </w:pPr>
      <w:rPr>
        <w:rFonts w:ascii="ＭＳ 明朝" w:eastAsia="ＭＳ 明朝" w:hint="eastAsia"/>
        <w:b/>
        <w:i w:val="0"/>
        <w:sz w:val="28"/>
      </w:rPr>
    </w:lvl>
    <w:lvl w:ilvl="1">
      <w:start w:val="1"/>
      <w:numFmt w:val="decimalFullWidth"/>
      <w:pStyle w:val="2"/>
      <w:lvlText w:val="%2"/>
      <w:lvlJc w:val="left"/>
      <w:pPr>
        <w:tabs>
          <w:tab w:val="num" w:pos="530"/>
        </w:tabs>
        <w:ind w:left="454" w:hanging="284"/>
      </w:pPr>
      <w:rPr>
        <w:rFonts w:ascii="ＭＳ 明朝" w:eastAsia="ＭＳ 明朝" w:hint="eastAsia"/>
        <w:b/>
        <w:i w:val="0"/>
        <w:sz w:val="24"/>
      </w:rPr>
    </w:lvl>
    <w:lvl w:ilvl="2">
      <w:start w:val="1"/>
      <w:numFmt w:val="decimal"/>
      <w:suff w:val="space"/>
      <w:lvlText w:val="(%3)"/>
      <w:lvlJc w:val="left"/>
      <w:pPr>
        <w:ind w:left="1644" w:hanging="1304"/>
      </w:pPr>
      <w:rPr>
        <w:rFonts w:ascii="ＭＳ ゴシック" w:eastAsia="ＭＳ ゴシック" w:hAnsi="ＭＳ ゴシック" w:hint="eastAsia"/>
        <w:b/>
        <w:i w:val="0"/>
      </w:rPr>
    </w:lvl>
    <w:lvl w:ilvl="3">
      <w:start w:val="1"/>
      <w:numFmt w:val="decimalEnclosedCircle"/>
      <w:pStyle w:val="4"/>
      <w:lvlText w:val="%4"/>
      <w:lvlJc w:val="left"/>
      <w:pPr>
        <w:tabs>
          <w:tab w:val="num" w:pos="1021"/>
        </w:tabs>
        <w:ind w:left="1021" w:hanging="397"/>
      </w:pPr>
      <w:rPr>
        <w:rFonts w:ascii="ＭＳ 明朝" w:eastAsia="ＭＳ 明朝" w:hint="eastAsia"/>
        <w:b w:val="0"/>
        <w:i w:val="0"/>
        <w:caps w:val="0"/>
        <w:sz w:val="22"/>
      </w:rPr>
    </w:lvl>
    <w:lvl w:ilvl="4">
      <w:start w:val="1"/>
      <w:numFmt w:val="aiueoFullWidth"/>
      <w:pStyle w:val="5"/>
      <w:lvlText w:val="%5"/>
      <w:lvlJc w:val="left"/>
      <w:pPr>
        <w:tabs>
          <w:tab w:val="num" w:pos="1247"/>
        </w:tabs>
        <w:ind w:left="1247" w:hanging="396"/>
      </w:pPr>
      <w:rPr>
        <w:rFonts w:ascii="ＭＳ 明朝" w:eastAsia="ＭＳ 明朝" w:hint="eastAsia"/>
        <w:caps w:val="0"/>
      </w:rPr>
    </w:lvl>
    <w:lvl w:ilvl="5">
      <w:start w:val="1"/>
      <w:numFmt w:val="aiueoFullWidth"/>
      <w:pStyle w:val="6"/>
      <w:lvlText w:val="(%6)"/>
      <w:lvlJc w:val="left"/>
      <w:pPr>
        <w:tabs>
          <w:tab w:val="num" w:pos="1474"/>
        </w:tabs>
        <w:ind w:left="1474" w:hanging="397"/>
      </w:pPr>
      <w:rPr>
        <w:rFonts w:hint="eastAsia"/>
        <w:b w:val="0"/>
        <w:i w:val="0"/>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2AE36F9A"/>
    <w:multiLevelType w:val="hybridMultilevel"/>
    <w:tmpl w:val="8A66D052"/>
    <w:lvl w:ilvl="0" w:tplc="7812BED0">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7844E1"/>
    <w:multiLevelType w:val="hybridMultilevel"/>
    <w:tmpl w:val="DFD80F86"/>
    <w:lvl w:ilvl="0" w:tplc="CB78506C">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5A"/>
    <w:rsid w:val="00071EE2"/>
    <w:rsid w:val="000B484B"/>
    <w:rsid w:val="00132664"/>
    <w:rsid w:val="0015465D"/>
    <w:rsid w:val="00361AC0"/>
    <w:rsid w:val="00432E72"/>
    <w:rsid w:val="004C74C2"/>
    <w:rsid w:val="004E351F"/>
    <w:rsid w:val="004E5559"/>
    <w:rsid w:val="0051222E"/>
    <w:rsid w:val="00552D79"/>
    <w:rsid w:val="005F4529"/>
    <w:rsid w:val="006B045C"/>
    <w:rsid w:val="00781DA0"/>
    <w:rsid w:val="0081470C"/>
    <w:rsid w:val="00844BA2"/>
    <w:rsid w:val="00857BC0"/>
    <w:rsid w:val="008738A0"/>
    <w:rsid w:val="008D53E1"/>
    <w:rsid w:val="00AA455A"/>
    <w:rsid w:val="00D04CCE"/>
    <w:rsid w:val="00DC6941"/>
    <w:rsid w:val="00DE5027"/>
    <w:rsid w:val="00E250C8"/>
    <w:rsid w:val="00E64E01"/>
    <w:rsid w:val="00ED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7D7126"/>
  <w15:docId w15:val="{0F3F7216-2BFA-4D1A-B820-21A8A975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CE"/>
    <w:pPr>
      <w:widowControl w:val="0"/>
      <w:jc w:val="both"/>
    </w:pPr>
    <w:rPr>
      <w:kern w:val="2"/>
      <w:sz w:val="22"/>
      <w:szCs w:val="22"/>
    </w:rPr>
  </w:style>
  <w:style w:type="paragraph" w:styleId="1">
    <w:name w:val="heading 1"/>
    <w:basedOn w:val="a"/>
    <w:next w:val="a"/>
    <w:link w:val="10"/>
    <w:qFormat/>
    <w:rsid w:val="00D04CCE"/>
    <w:pPr>
      <w:keepNext/>
      <w:numPr>
        <w:numId w:val="8"/>
      </w:numPr>
      <w:outlineLvl w:val="0"/>
    </w:pPr>
    <w:rPr>
      <w:rFonts w:ascii="Arial" w:hAnsi="Arial"/>
      <w:b/>
      <w:bCs/>
      <w:kern w:val="0"/>
      <w:sz w:val="28"/>
      <w:szCs w:val="24"/>
    </w:rPr>
  </w:style>
  <w:style w:type="paragraph" w:styleId="2">
    <w:name w:val="heading 2"/>
    <w:basedOn w:val="a"/>
    <w:next w:val="a"/>
    <w:link w:val="20"/>
    <w:qFormat/>
    <w:rsid w:val="00D04CCE"/>
    <w:pPr>
      <w:keepNext/>
      <w:numPr>
        <w:ilvl w:val="1"/>
        <w:numId w:val="8"/>
      </w:numPr>
      <w:outlineLvl w:val="1"/>
    </w:pPr>
    <w:rPr>
      <w:rFonts w:ascii="ＭＳ ゴシック" w:eastAsia="ＭＳ ゴシック" w:hAnsi="Arial"/>
      <w:b/>
      <w:bCs/>
      <w:sz w:val="24"/>
      <w:szCs w:val="24"/>
    </w:rPr>
  </w:style>
  <w:style w:type="paragraph" w:styleId="3">
    <w:name w:val="heading 3"/>
    <w:basedOn w:val="a"/>
    <w:next w:val="a"/>
    <w:link w:val="30"/>
    <w:qFormat/>
    <w:rsid w:val="00D04CCE"/>
    <w:pPr>
      <w:keepNext/>
      <w:ind w:left="340"/>
      <w:outlineLvl w:val="2"/>
    </w:pPr>
    <w:rPr>
      <w:rFonts w:ascii="ＭＳ ゴシック" w:eastAsia="ＭＳ ゴシック" w:hAnsi="ＭＳ 明朝"/>
      <w:szCs w:val="24"/>
    </w:rPr>
  </w:style>
  <w:style w:type="paragraph" w:styleId="4">
    <w:name w:val="heading 4"/>
    <w:basedOn w:val="a"/>
    <w:next w:val="a"/>
    <w:link w:val="40"/>
    <w:qFormat/>
    <w:rsid w:val="00D04CCE"/>
    <w:pPr>
      <w:keepNext/>
      <w:numPr>
        <w:ilvl w:val="3"/>
        <w:numId w:val="8"/>
      </w:numPr>
      <w:outlineLvl w:val="3"/>
    </w:pPr>
    <w:rPr>
      <w:b/>
      <w:bCs/>
      <w:szCs w:val="24"/>
    </w:rPr>
  </w:style>
  <w:style w:type="paragraph" w:styleId="5">
    <w:name w:val="heading 5"/>
    <w:basedOn w:val="a"/>
    <w:next w:val="a"/>
    <w:link w:val="50"/>
    <w:qFormat/>
    <w:rsid w:val="00D04CCE"/>
    <w:pPr>
      <w:keepNext/>
      <w:numPr>
        <w:ilvl w:val="4"/>
        <w:numId w:val="8"/>
      </w:numPr>
      <w:outlineLvl w:val="4"/>
    </w:pPr>
    <w:rPr>
      <w:rFonts w:ascii="Arial" w:hAnsi="Arial"/>
      <w:szCs w:val="24"/>
    </w:rPr>
  </w:style>
  <w:style w:type="paragraph" w:styleId="6">
    <w:name w:val="heading 6"/>
    <w:basedOn w:val="a"/>
    <w:next w:val="a"/>
    <w:link w:val="60"/>
    <w:qFormat/>
    <w:rsid w:val="00D04CCE"/>
    <w:pPr>
      <w:keepNext/>
      <w:numPr>
        <w:ilvl w:val="5"/>
        <w:numId w:val="8"/>
      </w:numPr>
      <w:outlineLvl w:val="5"/>
    </w:pPr>
    <w:rPr>
      <w:bCs/>
      <w:szCs w:val="24"/>
    </w:rPr>
  </w:style>
  <w:style w:type="paragraph" w:styleId="7">
    <w:name w:val="heading 7"/>
    <w:basedOn w:val="a"/>
    <w:next w:val="a"/>
    <w:link w:val="70"/>
    <w:qFormat/>
    <w:rsid w:val="00D04CCE"/>
    <w:pPr>
      <w:keepNext/>
      <w:numPr>
        <w:ilvl w:val="6"/>
        <w:numId w:val="8"/>
      </w:numPr>
      <w:outlineLvl w:val="6"/>
    </w:pPr>
    <w:rPr>
      <w:szCs w:val="24"/>
    </w:rPr>
  </w:style>
  <w:style w:type="paragraph" w:styleId="8">
    <w:name w:val="heading 8"/>
    <w:basedOn w:val="a"/>
    <w:next w:val="a"/>
    <w:link w:val="80"/>
    <w:qFormat/>
    <w:rsid w:val="00D04CCE"/>
    <w:pPr>
      <w:keepNext/>
      <w:numPr>
        <w:ilvl w:val="7"/>
        <w:numId w:val="8"/>
      </w:numPr>
      <w:outlineLvl w:val="7"/>
    </w:pPr>
    <w:rPr>
      <w:szCs w:val="24"/>
    </w:rPr>
  </w:style>
  <w:style w:type="paragraph" w:styleId="9">
    <w:name w:val="heading 9"/>
    <w:basedOn w:val="a"/>
    <w:next w:val="a"/>
    <w:link w:val="90"/>
    <w:qFormat/>
    <w:rsid w:val="00D04CCE"/>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04CCE"/>
    <w:rPr>
      <w:rFonts w:ascii="Arial" w:hAnsi="Arial"/>
      <w:b/>
      <w:bCs/>
      <w:sz w:val="28"/>
      <w:szCs w:val="24"/>
    </w:rPr>
  </w:style>
  <w:style w:type="character" w:customStyle="1" w:styleId="20">
    <w:name w:val="見出し 2 (文字)"/>
    <w:link w:val="2"/>
    <w:rsid w:val="00D04CCE"/>
    <w:rPr>
      <w:rFonts w:ascii="ＭＳ ゴシック" w:eastAsia="ＭＳ ゴシック" w:hAnsi="Arial"/>
      <w:b/>
      <w:bCs/>
      <w:kern w:val="2"/>
      <w:sz w:val="24"/>
      <w:szCs w:val="24"/>
    </w:rPr>
  </w:style>
  <w:style w:type="character" w:customStyle="1" w:styleId="30">
    <w:name w:val="見出し 3 (文字)"/>
    <w:link w:val="3"/>
    <w:rsid w:val="00D04CCE"/>
    <w:rPr>
      <w:rFonts w:ascii="ＭＳ ゴシック" w:eastAsia="ＭＳ ゴシック" w:hAnsi="ＭＳ 明朝"/>
      <w:kern w:val="2"/>
      <w:sz w:val="22"/>
      <w:szCs w:val="24"/>
    </w:rPr>
  </w:style>
  <w:style w:type="character" w:customStyle="1" w:styleId="40">
    <w:name w:val="見出し 4 (文字)"/>
    <w:link w:val="4"/>
    <w:rsid w:val="00D04CCE"/>
    <w:rPr>
      <w:b/>
      <w:bCs/>
      <w:kern w:val="2"/>
      <w:sz w:val="22"/>
      <w:szCs w:val="24"/>
    </w:rPr>
  </w:style>
  <w:style w:type="character" w:customStyle="1" w:styleId="50">
    <w:name w:val="見出し 5 (文字)"/>
    <w:link w:val="5"/>
    <w:rsid w:val="00D04CCE"/>
    <w:rPr>
      <w:rFonts w:ascii="Arial" w:hAnsi="Arial"/>
      <w:kern w:val="2"/>
      <w:sz w:val="22"/>
      <w:szCs w:val="24"/>
    </w:rPr>
  </w:style>
  <w:style w:type="character" w:customStyle="1" w:styleId="60">
    <w:name w:val="見出し 6 (文字)"/>
    <w:link w:val="6"/>
    <w:rsid w:val="00D04CCE"/>
    <w:rPr>
      <w:bCs/>
      <w:kern w:val="2"/>
      <w:sz w:val="22"/>
      <w:szCs w:val="24"/>
    </w:rPr>
  </w:style>
  <w:style w:type="character" w:customStyle="1" w:styleId="70">
    <w:name w:val="見出し 7 (文字)"/>
    <w:link w:val="7"/>
    <w:rsid w:val="00D04CCE"/>
    <w:rPr>
      <w:kern w:val="2"/>
      <w:sz w:val="22"/>
      <w:szCs w:val="24"/>
    </w:rPr>
  </w:style>
  <w:style w:type="character" w:customStyle="1" w:styleId="80">
    <w:name w:val="見出し 8 (文字)"/>
    <w:link w:val="8"/>
    <w:rsid w:val="00D04CCE"/>
    <w:rPr>
      <w:kern w:val="2"/>
      <w:sz w:val="22"/>
      <w:szCs w:val="24"/>
    </w:rPr>
  </w:style>
  <w:style w:type="character" w:customStyle="1" w:styleId="90">
    <w:name w:val="見出し 9 (文字)"/>
    <w:link w:val="9"/>
    <w:rsid w:val="00D04CCE"/>
    <w:rPr>
      <w:kern w:val="2"/>
      <w:sz w:val="22"/>
      <w:szCs w:val="24"/>
    </w:rPr>
  </w:style>
  <w:style w:type="character" w:styleId="a3">
    <w:name w:val="Strong"/>
    <w:qFormat/>
    <w:rsid w:val="00D04CCE"/>
    <w:rPr>
      <w:b/>
      <w:bCs/>
    </w:rPr>
  </w:style>
  <w:style w:type="character" w:styleId="a4">
    <w:name w:val="Emphasis"/>
    <w:qFormat/>
    <w:rsid w:val="00D04CCE"/>
    <w:rPr>
      <w:i/>
      <w:iCs/>
    </w:rPr>
  </w:style>
  <w:style w:type="paragraph" w:styleId="a5">
    <w:name w:val="List Paragraph"/>
    <w:basedOn w:val="a"/>
    <w:qFormat/>
    <w:rsid w:val="00D04CCE"/>
    <w:pPr>
      <w:ind w:leftChars="400" w:left="840"/>
    </w:pPr>
    <w:rPr>
      <w:szCs w:val="24"/>
    </w:rPr>
  </w:style>
  <w:style w:type="paragraph" w:styleId="a6">
    <w:name w:val="header"/>
    <w:basedOn w:val="a"/>
    <w:link w:val="a7"/>
    <w:uiPriority w:val="99"/>
    <w:unhideWhenUsed/>
    <w:rsid w:val="00AA455A"/>
    <w:pPr>
      <w:tabs>
        <w:tab w:val="center" w:pos="4252"/>
        <w:tab w:val="right" w:pos="8504"/>
      </w:tabs>
      <w:snapToGrid w:val="0"/>
    </w:pPr>
  </w:style>
  <w:style w:type="character" w:customStyle="1" w:styleId="a7">
    <w:name w:val="ヘッダー (文字)"/>
    <w:basedOn w:val="a0"/>
    <w:link w:val="a6"/>
    <w:uiPriority w:val="99"/>
    <w:rsid w:val="00AA455A"/>
    <w:rPr>
      <w:kern w:val="2"/>
      <w:sz w:val="22"/>
      <w:szCs w:val="22"/>
    </w:rPr>
  </w:style>
  <w:style w:type="paragraph" w:styleId="a8">
    <w:name w:val="footer"/>
    <w:basedOn w:val="a"/>
    <w:link w:val="a9"/>
    <w:uiPriority w:val="99"/>
    <w:unhideWhenUsed/>
    <w:rsid w:val="00AA455A"/>
    <w:pPr>
      <w:tabs>
        <w:tab w:val="center" w:pos="4252"/>
        <w:tab w:val="right" w:pos="8504"/>
      </w:tabs>
      <w:snapToGrid w:val="0"/>
    </w:pPr>
  </w:style>
  <w:style w:type="character" w:customStyle="1" w:styleId="a9">
    <w:name w:val="フッター (文字)"/>
    <w:basedOn w:val="a0"/>
    <w:link w:val="a8"/>
    <w:uiPriority w:val="99"/>
    <w:rsid w:val="00AA455A"/>
    <w:rPr>
      <w:kern w:val="2"/>
      <w:sz w:val="22"/>
      <w:szCs w:val="22"/>
    </w:rPr>
  </w:style>
  <w:style w:type="paragraph" w:styleId="aa">
    <w:name w:val="Note Heading"/>
    <w:basedOn w:val="a"/>
    <w:next w:val="a"/>
    <w:link w:val="ab"/>
    <w:uiPriority w:val="99"/>
    <w:unhideWhenUsed/>
    <w:rsid w:val="00781DA0"/>
    <w:pPr>
      <w:jc w:val="center"/>
    </w:pPr>
    <w:rPr>
      <w:rFonts w:ascii="Century"/>
      <w:kern w:val="0"/>
      <w:sz w:val="21"/>
      <w:szCs w:val="21"/>
    </w:rPr>
  </w:style>
  <w:style w:type="character" w:customStyle="1" w:styleId="ab">
    <w:name w:val="記 (文字)"/>
    <w:basedOn w:val="a0"/>
    <w:link w:val="aa"/>
    <w:uiPriority w:val="99"/>
    <w:rsid w:val="00781DA0"/>
    <w:rPr>
      <w:rFonts w:ascii="Century"/>
      <w:sz w:val="21"/>
      <w:szCs w:val="21"/>
    </w:rPr>
  </w:style>
  <w:style w:type="paragraph" w:styleId="ac">
    <w:name w:val="Closing"/>
    <w:basedOn w:val="a"/>
    <w:link w:val="ad"/>
    <w:uiPriority w:val="99"/>
    <w:unhideWhenUsed/>
    <w:rsid w:val="00781DA0"/>
    <w:pPr>
      <w:jc w:val="right"/>
    </w:pPr>
    <w:rPr>
      <w:rFonts w:ascii="Century"/>
      <w:kern w:val="0"/>
      <w:sz w:val="21"/>
      <w:szCs w:val="21"/>
    </w:rPr>
  </w:style>
  <w:style w:type="character" w:customStyle="1" w:styleId="ad">
    <w:name w:val="結語 (文字)"/>
    <w:basedOn w:val="a0"/>
    <w:link w:val="ac"/>
    <w:uiPriority w:val="99"/>
    <w:rsid w:val="00781DA0"/>
    <w:rPr>
      <w:rFonts w:ascii="Century"/>
      <w:sz w:val="21"/>
      <w:szCs w:val="21"/>
    </w:rPr>
  </w:style>
  <w:style w:type="paragraph" w:styleId="ae">
    <w:name w:val="Balloon Text"/>
    <w:basedOn w:val="a"/>
    <w:link w:val="af"/>
    <w:uiPriority w:val="99"/>
    <w:semiHidden/>
    <w:unhideWhenUsed/>
    <w:rsid w:val="00512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22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比良多 智子</dc:creator>
  <cp:lastModifiedBy>新垣 将人</cp:lastModifiedBy>
  <cp:revision>2</cp:revision>
  <cp:lastPrinted>2020-11-05T11:03:00Z</cp:lastPrinted>
  <dcterms:created xsi:type="dcterms:W3CDTF">2020-11-09T10:26:00Z</dcterms:created>
  <dcterms:modified xsi:type="dcterms:W3CDTF">2020-11-09T10:26:00Z</dcterms:modified>
</cp:coreProperties>
</file>