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71" w:rsidRPr="00872385" w:rsidRDefault="00592BF4" w:rsidP="00776A71">
      <w:bookmarkStart w:id="0" w:name="_GoBack"/>
      <w:bookmarkEnd w:id="0"/>
      <w:r>
        <w:rPr>
          <w:rFonts w:asciiTheme="majorEastAsia" w:eastAsiaTheme="majorEastAsia" w:hAnsiTheme="majorEastAsia" w:hint="eastAsia"/>
          <w:sz w:val="25"/>
          <w:szCs w:val="25"/>
        </w:rPr>
        <w:t>ゼロエミッション</w:t>
      </w:r>
      <w:r w:rsidR="00776A71" w:rsidRPr="00793CC5">
        <w:rPr>
          <w:rFonts w:asciiTheme="majorEastAsia" w:eastAsiaTheme="majorEastAsia" w:hAnsiTheme="majorEastAsia" w:hint="eastAsia"/>
          <w:sz w:val="25"/>
          <w:szCs w:val="25"/>
        </w:rPr>
        <w:t>概要書</w:t>
      </w:r>
      <w:r w:rsidR="00584134">
        <w:rPr>
          <w:rFonts w:hint="eastAsia"/>
        </w:rPr>
        <w:t>（事業区分「</w:t>
      </w:r>
      <w:r w:rsidR="00563528" w:rsidRPr="00563528">
        <w:rPr>
          <w:rFonts w:hint="eastAsia"/>
        </w:rPr>
        <w:t>Ⅰ競争力強化</w:t>
      </w:r>
      <w:r w:rsidR="00776A71" w:rsidRPr="00872385">
        <w:rPr>
          <w:rFonts w:hint="eastAsia"/>
        </w:rPr>
        <w:t>」</w:t>
      </w:r>
      <w:r w:rsidR="0004226B" w:rsidRPr="00B515BC">
        <w:rPr>
          <w:rFonts w:hint="eastAsia"/>
          <w:color w:val="000000" w:themeColor="text1"/>
        </w:rPr>
        <w:t>のうち</w:t>
      </w:r>
      <w:r w:rsidR="00B515BC" w:rsidRPr="00B515BC">
        <w:rPr>
          <w:rFonts w:hint="eastAsia"/>
          <w:color w:val="000000" w:themeColor="text1"/>
        </w:rPr>
        <w:t>、</w:t>
      </w:r>
      <w:r w:rsidR="00563528" w:rsidRPr="00563528">
        <w:rPr>
          <w:rFonts w:hint="eastAsia"/>
          <w:b/>
          <w:color w:val="000000" w:themeColor="text1"/>
        </w:rPr>
        <w:t>【省エネ設備を導入した事業への取組】</w:t>
      </w:r>
      <w:r w:rsidR="0004226B" w:rsidRPr="00B515BC">
        <w:rPr>
          <w:rFonts w:hint="eastAsia"/>
          <w:color w:val="000000" w:themeColor="text1"/>
        </w:rPr>
        <w:t>を希望する</w:t>
      </w:r>
      <w:r w:rsidR="00776A71" w:rsidRPr="00B515BC">
        <w:rPr>
          <w:rFonts w:hint="eastAsia"/>
          <w:color w:val="000000" w:themeColor="text1"/>
        </w:rPr>
        <w:t>場合の</w:t>
      </w:r>
      <w:r w:rsidR="00776A71" w:rsidRPr="00872385">
        <w:rPr>
          <w:rFonts w:hint="eastAsia"/>
        </w:rPr>
        <w:t>み記載）</w:t>
      </w:r>
    </w:p>
    <w:p w:rsidR="00776A71" w:rsidRPr="00EF43C6" w:rsidRDefault="00584134" w:rsidP="00C2309C">
      <w:pPr>
        <w:pStyle w:val="11"/>
        <w:ind w:left="218" w:firstLine="0"/>
      </w:pPr>
      <w:r>
        <w:rPr>
          <w:rFonts w:hint="eastAsia"/>
        </w:rPr>
        <w:t>ゼロエミッションの</w:t>
      </w:r>
      <w:r w:rsidR="00BE60C5">
        <w:rPr>
          <w:rFonts w:hint="eastAsia"/>
        </w:rPr>
        <w:t>推進</w:t>
      </w:r>
      <w:r w:rsidR="008458B1">
        <w:rPr>
          <w:rFonts w:hint="eastAsia"/>
        </w:rPr>
        <w:t>について</w:t>
      </w:r>
      <w:r w:rsidR="00776A71">
        <w:rPr>
          <w:rFonts w:hint="eastAsia"/>
        </w:rPr>
        <w:t>２頁程度で簡潔に説明してください</w:t>
      </w:r>
      <w:r w:rsidR="00776A71" w:rsidRPr="00EF43C6">
        <w:rPr>
          <w:rFonts w:hint="eastAsia"/>
        </w:rPr>
        <w:t>。</w:t>
      </w:r>
    </w:p>
    <w:p w:rsidR="00776A71" w:rsidRPr="00533D9C" w:rsidRDefault="00533D9C" w:rsidP="00533D9C">
      <w:pPr>
        <w:pStyle w:val="11"/>
        <w:ind w:left="218" w:firstLine="0"/>
        <w:rPr>
          <w:b/>
          <w:color w:val="FF0000"/>
        </w:rPr>
      </w:pPr>
      <w:r w:rsidRPr="00533D9C">
        <w:rPr>
          <w:rFonts w:hint="eastAsia"/>
          <w:b/>
          <w:color w:val="FF0000"/>
        </w:rPr>
        <w:t>※助成対象となる設備は「生産や役務の提供に直接使用される」ものに限ります。</w:t>
      </w:r>
    </w:p>
    <w:tbl>
      <w:tblPr>
        <w:tblStyle w:val="6"/>
        <w:tblW w:w="974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45"/>
      </w:tblGrid>
      <w:tr w:rsidR="00776A71" w:rsidRPr="00EF43C6" w:rsidTr="00AB212A">
        <w:trPr>
          <w:trHeight w:val="248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344" w:rsidRPr="00D62344" w:rsidRDefault="00AD7CAC" w:rsidP="00AB212A">
            <w:pPr>
              <w:spacing w:after="60"/>
              <w:ind w:firstLineChars="100" w:firstLine="228"/>
              <w:rPr>
                <w:b/>
              </w:rPr>
            </w:pPr>
            <w:r>
              <w:rPr>
                <w:rFonts w:hint="eastAsia"/>
                <w:b/>
              </w:rPr>
              <w:t xml:space="preserve">１　</w:t>
            </w:r>
            <w:r w:rsidR="00584134">
              <w:rPr>
                <w:rFonts w:hint="eastAsia"/>
                <w:b/>
              </w:rPr>
              <w:t>対象となる省エネルギー型設備</w:t>
            </w:r>
            <w:r w:rsidR="00AB212A">
              <w:rPr>
                <w:rFonts w:hint="eastAsia"/>
                <w:b/>
              </w:rPr>
              <w:t>について</w:t>
            </w:r>
          </w:p>
        </w:tc>
      </w:tr>
      <w:tr w:rsidR="00776A71" w:rsidRPr="005A5232" w:rsidTr="00B8045E">
        <w:trPr>
          <w:trHeight w:val="242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5A49CA" w:rsidRPr="00584134" w:rsidRDefault="00B8045E" w:rsidP="00CF58B8">
            <w:pPr>
              <w:spacing w:after="60"/>
              <w:jc w:val="left"/>
            </w:pPr>
            <w:r>
              <w:rPr>
                <w:rFonts w:hint="eastAsia"/>
              </w:rPr>
              <w:t>機種名：</w:t>
            </w:r>
            <w:r w:rsidR="00CF58B8" w:rsidRPr="00584134">
              <w:t xml:space="preserve"> </w:t>
            </w:r>
          </w:p>
        </w:tc>
      </w:tr>
      <w:tr w:rsidR="00B8045E" w:rsidRPr="005A5232" w:rsidTr="00B8045E">
        <w:trPr>
          <w:trHeight w:val="2774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3"/>
              <w:tblW w:w="0" w:type="auto"/>
              <w:tblInd w:w="291" w:type="dxa"/>
              <w:tblLook w:val="04A0" w:firstRow="1" w:lastRow="0" w:firstColumn="1" w:lastColumn="0" w:noHBand="0" w:noVBand="1"/>
            </w:tblPr>
            <w:tblGrid>
              <w:gridCol w:w="2037"/>
              <w:gridCol w:w="1843"/>
              <w:gridCol w:w="2357"/>
              <w:gridCol w:w="2409"/>
            </w:tblGrid>
            <w:tr w:rsidR="003E2497" w:rsidTr="00AB212A">
              <w:trPr>
                <w:trHeight w:val="50"/>
              </w:trPr>
              <w:tc>
                <w:tcPr>
                  <w:tcW w:w="2037" w:type="dxa"/>
                  <w:vAlign w:val="center"/>
                </w:tcPr>
                <w:p w:rsidR="003E2497" w:rsidRDefault="003E2497" w:rsidP="003220C2">
                  <w:pPr>
                    <w:spacing w:after="60"/>
                    <w:jc w:val="center"/>
                  </w:pPr>
                  <w:r>
                    <w:rPr>
                      <w:rFonts w:hint="eastAsia"/>
                    </w:rPr>
                    <w:t>該当する項番</w:t>
                  </w:r>
                </w:p>
              </w:tc>
              <w:tc>
                <w:tcPr>
                  <w:tcW w:w="4200" w:type="dxa"/>
                  <w:gridSpan w:val="2"/>
                  <w:vAlign w:val="center"/>
                </w:tcPr>
                <w:p w:rsidR="003E2497" w:rsidRDefault="003E2497" w:rsidP="003E2497">
                  <w:pPr>
                    <w:spacing w:after="60"/>
                    <w:jc w:val="center"/>
                  </w:pPr>
                  <w:r>
                    <w:rPr>
                      <w:rFonts w:hint="eastAsia"/>
                    </w:rPr>
                    <w:t>採択時に適用される助成率</w:t>
                  </w:r>
                </w:p>
              </w:tc>
              <w:tc>
                <w:tcPr>
                  <w:tcW w:w="2409" w:type="dxa"/>
                  <w:vAlign w:val="center"/>
                </w:tcPr>
                <w:p w:rsidR="003E2497" w:rsidRDefault="003E2497" w:rsidP="003E2497">
                  <w:pPr>
                    <w:spacing w:after="60"/>
                    <w:jc w:val="center"/>
                  </w:pPr>
                  <w:r>
                    <w:rPr>
                      <w:rFonts w:hint="eastAsia"/>
                    </w:rPr>
                    <w:t>助成上限額</w:t>
                  </w:r>
                </w:p>
              </w:tc>
            </w:tr>
            <w:tr w:rsidR="003E2497" w:rsidTr="00AB212A">
              <w:trPr>
                <w:trHeight w:val="190"/>
              </w:trPr>
              <w:tc>
                <w:tcPr>
                  <w:tcW w:w="2037" w:type="dxa"/>
                  <w:vMerge w:val="restart"/>
                  <w:vAlign w:val="center"/>
                </w:tcPr>
                <w:p w:rsidR="003E2497" w:rsidRDefault="003E2497" w:rsidP="003E2497">
                  <w:pPr>
                    <w:spacing w:after="60"/>
                    <w:jc w:val="center"/>
                  </w:pPr>
                  <w:r>
                    <w:rPr>
                      <w:rFonts w:hint="eastAsia"/>
                    </w:rPr>
                    <w:t>（１）</w:t>
                  </w:r>
                  <w:r w:rsidR="007B51B1">
                    <w:rPr>
                      <w:rFonts w:hint="eastAsia"/>
                    </w:rPr>
                    <w:t>（２）（３）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3E2497" w:rsidRDefault="003E2497" w:rsidP="003E2497">
                  <w:pPr>
                    <w:spacing w:after="60"/>
                  </w:pPr>
                  <w:r>
                    <w:rPr>
                      <w:rFonts w:hint="eastAsia"/>
                    </w:rPr>
                    <w:t>中小企業者</w:t>
                  </w:r>
                </w:p>
              </w:tc>
              <w:tc>
                <w:tcPr>
                  <w:tcW w:w="2357" w:type="dxa"/>
                  <w:vAlign w:val="center"/>
                </w:tcPr>
                <w:p w:rsidR="003E2497" w:rsidRDefault="007B51B1" w:rsidP="003E2497">
                  <w:pPr>
                    <w:spacing w:after="60"/>
                  </w:pPr>
                  <w:r>
                    <w:t xml:space="preserve">1/2 or </w:t>
                  </w:r>
                  <w:r w:rsidR="003E2497">
                    <w:rPr>
                      <w:rFonts w:hint="eastAsia"/>
                    </w:rPr>
                    <w:t>2</w:t>
                  </w:r>
                  <w:r w:rsidR="003E2497">
                    <w:t xml:space="preserve">/3 or </w:t>
                  </w:r>
                  <w:r w:rsidR="003E2497">
                    <w:rPr>
                      <w:rFonts w:hint="eastAsia"/>
                    </w:rPr>
                    <w:t>3</w:t>
                  </w:r>
                  <w:r w:rsidR="003E2497">
                    <w:t>/4</w:t>
                  </w:r>
                </w:p>
              </w:tc>
              <w:tc>
                <w:tcPr>
                  <w:tcW w:w="2409" w:type="dxa"/>
                  <w:vAlign w:val="center"/>
                </w:tcPr>
                <w:p w:rsidR="003E2497" w:rsidRDefault="003E2497" w:rsidP="003E2497">
                  <w:pPr>
                    <w:spacing w:after="60"/>
                  </w:pPr>
                  <w:r>
                    <w:rPr>
                      <w:rFonts w:hint="eastAsia"/>
                    </w:rPr>
                    <w:t>１億円</w:t>
                  </w:r>
                </w:p>
              </w:tc>
            </w:tr>
            <w:tr w:rsidR="003E2497" w:rsidTr="00AB212A">
              <w:trPr>
                <w:trHeight w:val="155"/>
              </w:trPr>
              <w:tc>
                <w:tcPr>
                  <w:tcW w:w="2037" w:type="dxa"/>
                  <w:vMerge/>
                  <w:vAlign w:val="center"/>
                </w:tcPr>
                <w:p w:rsidR="003E2497" w:rsidRDefault="003E2497" w:rsidP="003E2497">
                  <w:pPr>
                    <w:spacing w:after="60"/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3E2497" w:rsidRDefault="003E2497" w:rsidP="003E2497">
                  <w:pPr>
                    <w:spacing w:after="60"/>
                  </w:pPr>
                  <w:r>
                    <w:rPr>
                      <w:rFonts w:hint="eastAsia"/>
                    </w:rPr>
                    <w:t>小規模企業者</w:t>
                  </w:r>
                </w:p>
              </w:tc>
              <w:tc>
                <w:tcPr>
                  <w:tcW w:w="2357" w:type="dxa"/>
                  <w:vAlign w:val="center"/>
                </w:tcPr>
                <w:p w:rsidR="003E2497" w:rsidRDefault="003E2497" w:rsidP="003E2497">
                  <w:pPr>
                    <w:spacing w:after="60"/>
                  </w:pPr>
                  <w:r>
                    <w:rPr>
                      <w:rFonts w:hint="eastAsia"/>
                    </w:rPr>
                    <w:t>2</w:t>
                  </w:r>
                  <w:r>
                    <w:t xml:space="preserve">/3 or </w:t>
                  </w:r>
                  <w:r>
                    <w:rPr>
                      <w:rFonts w:hint="eastAsia"/>
                    </w:rPr>
                    <w:t>3</w:t>
                  </w:r>
                  <w:r>
                    <w:t>/4</w:t>
                  </w:r>
                </w:p>
              </w:tc>
              <w:tc>
                <w:tcPr>
                  <w:tcW w:w="2409" w:type="dxa"/>
                  <w:vAlign w:val="center"/>
                </w:tcPr>
                <w:p w:rsidR="003E2497" w:rsidRDefault="003E2497" w:rsidP="003E2497">
                  <w:pPr>
                    <w:spacing w:after="60"/>
                  </w:pPr>
                  <w:r>
                    <w:rPr>
                      <w:rFonts w:hint="eastAsia"/>
                    </w:rPr>
                    <w:t>１億円</w:t>
                  </w:r>
                  <w:r w:rsidR="007B51B1">
                    <w:rPr>
                      <w:rFonts w:hint="eastAsia"/>
                    </w:rPr>
                    <w:t xml:space="preserve"> </w:t>
                  </w:r>
                  <w:r w:rsidR="007B51B1">
                    <w:t xml:space="preserve">or </w:t>
                  </w:r>
                  <w:r w:rsidR="007B51B1">
                    <w:rPr>
                      <w:rFonts w:hint="eastAsia"/>
                    </w:rPr>
                    <w:t>３千万円</w:t>
                  </w:r>
                </w:p>
              </w:tc>
            </w:tr>
          </w:tbl>
          <w:p w:rsidR="00AB212A" w:rsidRDefault="00AB212A" w:rsidP="00B8045E">
            <w:pPr>
              <w:spacing w:after="60"/>
              <w:jc w:val="left"/>
            </w:pPr>
            <w:r>
              <w:rPr>
                <w:rFonts w:hint="eastAsia"/>
              </w:rPr>
              <w:t>どれか一つに〇をして下さい</w:t>
            </w:r>
          </w:p>
          <w:p w:rsidR="00B8045E" w:rsidRDefault="00B8045E" w:rsidP="00B8045E">
            <w:pPr>
              <w:spacing w:after="60"/>
              <w:jc w:val="left"/>
            </w:pPr>
            <w:r>
              <w:rPr>
                <w:rFonts w:hint="eastAsia"/>
              </w:rPr>
              <w:t>（１）</w:t>
            </w:r>
            <w:r w:rsidR="00882D90">
              <w:rPr>
                <w:rFonts w:hint="eastAsia"/>
              </w:rPr>
              <w:t>公的機関等の認定や指定を受けた設備</w:t>
            </w:r>
            <w:r>
              <w:rPr>
                <w:rFonts w:hint="eastAsia"/>
              </w:rPr>
              <w:t>（</w:t>
            </w:r>
            <w:r w:rsidR="00882D90">
              <w:rPr>
                <w:rFonts w:hint="eastAsia"/>
              </w:rPr>
              <w:t>買替更新・増設新設とも</w:t>
            </w:r>
            <w:r>
              <w:rPr>
                <w:rFonts w:hint="eastAsia"/>
              </w:rPr>
              <w:t>）</w:t>
            </w:r>
          </w:p>
          <w:p w:rsidR="00B8045E" w:rsidRDefault="00B8045E" w:rsidP="00B8045E">
            <w:pPr>
              <w:spacing w:after="60"/>
              <w:jc w:val="left"/>
            </w:pPr>
            <w:r>
              <w:rPr>
                <w:rFonts w:hint="eastAsia"/>
              </w:rPr>
              <w:t xml:space="preserve">　　→</w:t>
            </w:r>
            <w:r w:rsidR="0051030C">
              <w:rPr>
                <w:rFonts w:hint="eastAsia"/>
              </w:rPr>
              <w:t>２</w:t>
            </w:r>
            <w:r w:rsidR="003E2497">
              <w:rPr>
                <w:rFonts w:hint="eastAsia"/>
              </w:rPr>
              <w:t>、３</w:t>
            </w:r>
            <w:r>
              <w:rPr>
                <w:rFonts w:hint="eastAsia"/>
              </w:rPr>
              <w:t>は記載不要</w:t>
            </w:r>
          </w:p>
          <w:p w:rsidR="00B8045E" w:rsidRDefault="00B8045E" w:rsidP="00B8045E">
            <w:pPr>
              <w:spacing w:after="60"/>
              <w:jc w:val="left"/>
            </w:pPr>
            <w:r>
              <w:rPr>
                <w:rFonts w:hint="eastAsia"/>
              </w:rPr>
              <w:t>（２）</w:t>
            </w:r>
            <w:r w:rsidR="00882D90">
              <w:rPr>
                <w:rFonts w:hint="eastAsia"/>
              </w:rPr>
              <w:t>（１）以外の設備（買替更新）</w:t>
            </w:r>
          </w:p>
          <w:p w:rsidR="00B8045E" w:rsidRDefault="00B8045E" w:rsidP="00B8045E">
            <w:pPr>
              <w:spacing w:after="60"/>
              <w:ind w:firstLineChars="200" w:firstLine="454"/>
              <w:jc w:val="left"/>
            </w:pPr>
            <w:r>
              <w:rPr>
                <w:rFonts w:hint="eastAsia"/>
              </w:rPr>
              <w:t>→２</w:t>
            </w:r>
            <w:r w:rsidR="00663A0E">
              <w:rPr>
                <w:rFonts w:hint="eastAsia"/>
              </w:rPr>
              <w:t>、３</w:t>
            </w:r>
            <w:r>
              <w:rPr>
                <w:rFonts w:hint="eastAsia"/>
              </w:rPr>
              <w:t>で既存設備との比較を具体的に記載して</w:t>
            </w:r>
            <w:r w:rsidR="00AB212A">
              <w:rPr>
                <w:rFonts w:hint="eastAsia"/>
              </w:rPr>
              <w:t>下さい</w:t>
            </w:r>
          </w:p>
          <w:p w:rsidR="00B8045E" w:rsidRPr="00AD7CAC" w:rsidRDefault="00B8045E" w:rsidP="00B8045E">
            <w:pPr>
              <w:spacing w:after="60"/>
              <w:jc w:val="left"/>
            </w:pPr>
            <w:r>
              <w:rPr>
                <w:rFonts w:hint="eastAsia"/>
              </w:rPr>
              <w:t>（３）</w:t>
            </w:r>
            <w:r w:rsidR="00882D90">
              <w:rPr>
                <w:rFonts w:hint="eastAsia"/>
              </w:rPr>
              <w:t>（１）以外の設備（</w:t>
            </w:r>
            <w:r>
              <w:rPr>
                <w:rFonts w:hint="eastAsia"/>
              </w:rPr>
              <w:t>増設新設</w:t>
            </w:r>
            <w:r w:rsidR="00882D90">
              <w:rPr>
                <w:rFonts w:hint="eastAsia"/>
              </w:rPr>
              <w:t>）</w:t>
            </w:r>
          </w:p>
          <w:p w:rsidR="00AB212A" w:rsidRDefault="00B8045E" w:rsidP="00AB212A">
            <w:pPr>
              <w:spacing w:after="60"/>
              <w:jc w:val="left"/>
            </w:pPr>
            <w:r>
              <w:rPr>
                <w:rFonts w:hint="eastAsia"/>
              </w:rPr>
              <w:t xml:space="preserve">　　→購入予定設備について</w:t>
            </w:r>
            <w:r w:rsidR="00AB212A">
              <w:rPr>
                <w:rFonts w:hint="eastAsia"/>
              </w:rPr>
              <w:t>、</w:t>
            </w:r>
            <w:r>
              <w:rPr>
                <w:rFonts w:hint="eastAsia"/>
              </w:rPr>
              <w:t>当該設備の一世代前との比較</w:t>
            </w:r>
            <w:r w:rsidR="00663A0E">
              <w:rPr>
                <w:rFonts w:hint="eastAsia"/>
              </w:rPr>
              <w:t>等</w:t>
            </w:r>
            <w:r>
              <w:rPr>
                <w:rFonts w:hint="eastAsia"/>
              </w:rPr>
              <w:t>を</w:t>
            </w:r>
            <w:r w:rsidR="007B2DAF">
              <w:rPr>
                <w:rFonts w:hint="eastAsia"/>
              </w:rPr>
              <w:t>２</w:t>
            </w:r>
            <w:r w:rsidR="00663A0E">
              <w:rPr>
                <w:rFonts w:hint="eastAsia"/>
              </w:rPr>
              <w:t>、３</w:t>
            </w:r>
            <w:r w:rsidR="007B2DAF">
              <w:rPr>
                <w:rFonts w:hint="eastAsia"/>
              </w:rPr>
              <w:t>に</w:t>
            </w:r>
            <w:r>
              <w:rPr>
                <w:rFonts w:hint="eastAsia"/>
              </w:rPr>
              <w:t>具体的に記載して</w:t>
            </w:r>
          </w:p>
          <w:p w:rsidR="00B8045E" w:rsidRDefault="00AB212A" w:rsidP="00AB212A">
            <w:pPr>
              <w:spacing w:after="60"/>
              <w:ind w:firstLineChars="200" w:firstLine="454"/>
              <w:jc w:val="left"/>
            </w:pPr>
            <w:r>
              <w:rPr>
                <w:rFonts w:hint="eastAsia"/>
              </w:rPr>
              <w:t>下さい</w:t>
            </w:r>
          </w:p>
        </w:tc>
      </w:tr>
      <w:tr w:rsidR="00584134" w:rsidRPr="005A5232" w:rsidTr="00AB212A">
        <w:trPr>
          <w:trHeight w:val="507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B212A" w:rsidRDefault="0051030C" w:rsidP="00AB212A">
            <w:pPr>
              <w:spacing w:after="60"/>
              <w:ind w:firstLineChars="100" w:firstLine="228"/>
              <w:rPr>
                <w:b/>
              </w:rPr>
            </w:pPr>
            <w:r>
              <w:rPr>
                <w:rFonts w:hint="eastAsia"/>
                <w:b/>
              </w:rPr>
              <w:t xml:space="preserve">２　</w:t>
            </w:r>
            <w:r w:rsidR="00584134">
              <w:rPr>
                <w:rFonts w:hint="eastAsia"/>
                <w:b/>
              </w:rPr>
              <w:t>設備導入</w:t>
            </w:r>
            <w:r w:rsidR="00B8045E">
              <w:rPr>
                <w:rFonts w:hint="eastAsia"/>
                <w:b/>
              </w:rPr>
              <w:t>前後による比較</w:t>
            </w:r>
            <w:r w:rsidR="00AB212A">
              <w:rPr>
                <w:rFonts w:hint="eastAsia"/>
                <w:b/>
              </w:rPr>
              <w:t>について</w:t>
            </w:r>
          </w:p>
          <w:p w:rsidR="0073766D" w:rsidRPr="00584134" w:rsidRDefault="00B8045E" w:rsidP="00AB212A">
            <w:pPr>
              <w:spacing w:after="60"/>
              <w:ind w:firstLineChars="200" w:firstLine="455"/>
              <w:rPr>
                <w:b/>
              </w:rPr>
            </w:pPr>
            <w:r>
              <w:rPr>
                <w:rFonts w:hint="eastAsia"/>
                <w:b/>
              </w:rPr>
              <w:t>（導入設備</w:t>
            </w:r>
            <w:r w:rsidR="00F4352D">
              <w:rPr>
                <w:rFonts w:hint="eastAsia"/>
                <w:b/>
              </w:rPr>
              <w:t>のうち</w:t>
            </w:r>
            <w:r w:rsidR="00EE657C">
              <w:rPr>
                <w:rFonts w:hint="eastAsia"/>
                <w:b/>
              </w:rPr>
              <w:t>省エネ効果が見込まれるもの</w:t>
            </w:r>
            <w:r w:rsidR="00ED59BC">
              <w:rPr>
                <w:rFonts w:hint="eastAsia"/>
                <w:b/>
              </w:rPr>
              <w:t>だけ</w:t>
            </w:r>
            <w:r w:rsidR="00EE657C">
              <w:rPr>
                <w:rFonts w:hint="eastAsia"/>
                <w:b/>
              </w:rPr>
              <w:t>で可</w:t>
            </w:r>
            <w:r>
              <w:rPr>
                <w:rFonts w:hint="eastAsia"/>
                <w:b/>
              </w:rPr>
              <w:t>）</w:t>
            </w:r>
          </w:p>
        </w:tc>
      </w:tr>
      <w:tr w:rsidR="00584134" w:rsidRPr="005A5232" w:rsidTr="008B6596">
        <w:trPr>
          <w:trHeight w:val="72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0E6343" w:rsidRPr="0073766D" w:rsidRDefault="0073766D" w:rsidP="00793CC5">
            <w:pPr>
              <w:spacing w:after="60"/>
              <w:jc w:val="left"/>
              <w:rPr>
                <w:color w:val="FF0000"/>
              </w:rPr>
            </w:pPr>
            <w:r w:rsidRPr="00077A56">
              <w:rPr>
                <w:rFonts w:hint="eastAsia"/>
                <w:color w:val="000000" w:themeColor="text1"/>
              </w:rPr>
              <w:t>（比較例）</w:t>
            </w:r>
          </w:p>
          <w:tbl>
            <w:tblPr>
              <w:tblStyle w:val="a3"/>
              <w:tblpPr w:leftFromText="142" w:rightFromText="142" w:vertAnchor="page" w:horzAnchor="margin" w:tblpY="5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22"/>
              <w:gridCol w:w="958"/>
              <w:gridCol w:w="1169"/>
              <w:gridCol w:w="957"/>
              <w:gridCol w:w="1171"/>
              <w:gridCol w:w="814"/>
              <w:gridCol w:w="1417"/>
              <w:gridCol w:w="1134"/>
              <w:gridCol w:w="973"/>
            </w:tblGrid>
            <w:tr w:rsidR="0073766D" w:rsidRPr="0073766D" w:rsidTr="009D127E">
              <w:tc>
                <w:tcPr>
                  <w:tcW w:w="1022" w:type="dxa"/>
                  <w:vMerge w:val="restart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設備名</w:t>
                  </w:r>
                </w:p>
              </w:tc>
              <w:tc>
                <w:tcPr>
                  <w:tcW w:w="958" w:type="dxa"/>
                  <w:vMerge w:val="restart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指標名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既存設備（一</w:t>
                  </w:r>
                  <w:r w:rsidR="00581E36" w:rsidRPr="00077A56">
                    <w:rPr>
                      <w:rFonts w:hint="eastAsia"/>
                      <w:color w:val="000000" w:themeColor="text1"/>
                    </w:rPr>
                    <w:t>世</w:t>
                  </w:r>
                  <w:r w:rsidRPr="00077A56">
                    <w:rPr>
                      <w:rFonts w:hint="eastAsia"/>
                      <w:color w:val="000000" w:themeColor="text1"/>
                    </w:rPr>
                    <w:t>代前モデル）指標</w:t>
                  </w: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申請設備指標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既存設備（一</w:t>
                  </w:r>
                  <w:r w:rsidR="00581E36" w:rsidRPr="00077A56">
                    <w:rPr>
                      <w:rFonts w:hint="eastAsia"/>
                      <w:color w:val="000000" w:themeColor="text1"/>
                    </w:rPr>
                    <w:t>世</w:t>
                  </w:r>
                  <w:r w:rsidRPr="00077A56">
                    <w:rPr>
                      <w:rFonts w:hint="eastAsia"/>
                      <w:color w:val="000000" w:themeColor="text1"/>
                    </w:rPr>
                    <w:t>代前モデル）販売開始年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73766D" w:rsidRPr="00077A56" w:rsidRDefault="0073766D" w:rsidP="00EA7571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申請設備販売開始年</w:t>
                  </w:r>
                </w:p>
              </w:tc>
              <w:tc>
                <w:tcPr>
                  <w:tcW w:w="973" w:type="dxa"/>
                  <w:vMerge w:val="restart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向上率（％）</w:t>
                  </w:r>
                </w:p>
              </w:tc>
            </w:tr>
            <w:tr w:rsidR="0073766D" w:rsidRPr="0073766D" w:rsidTr="009D127E">
              <w:tc>
                <w:tcPr>
                  <w:tcW w:w="1022" w:type="dxa"/>
                  <w:vMerge/>
                </w:tcPr>
                <w:p w:rsidR="0073766D" w:rsidRPr="00077A56" w:rsidRDefault="0073766D" w:rsidP="0073766D">
                  <w:pPr>
                    <w:spacing w:after="60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8" w:type="dxa"/>
                  <w:vMerge/>
                </w:tcPr>
                <w:p w:rsidR="0073766D" w:rsidRPr="00077A56" w:rsidRDefault="0073766D" w:rsidP="0073766D">
                  <w:pPr>
                    <w:spacing w:after="60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数値</w:t>
                  </w:r>
                </w:p>
              </w:tc>
              <w:tc>
                <w:tcPr>
                  <w:tcW w:w="957" w:type="dxa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単位</w:t>
                  </w:r>
                </w:p>
              </w:tc>
              <w:tc>
                <w:tcPr>
                  <w:tcW w:w="1171" w:type="dxa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数値</w:t>
                  </w:r>
                </w:p>
              </w:tc>
              <w:tc>
                <w:tcPr>
                  <w:tcW w:w="814" w:type="dxa"/>
                  <w:vAlign w:val="center"/>
                </w:tcPr>
                <w:p w:rsidR="0073766D" w:rsidRPr="00077A56" w:rsidRDefault="0073766D" w:rsidP="009D127E">
                  <w:pPr>
                    <w:spacing w:after="60"/>
                    <w:jc w:val="center"/>
                    <w:rPr>
                      <w:color w:val="000000" w:themeColor="text1"/>
                    </w:rPr>
                  </w:pPr>
                  <w:r w:rsidRPr="00077A56">
                    <w:rPr>
                      <w:rFonts w:hint="eastAsia"/>
                      <w:color w:val="000000" w:themeColor="text1"/>
                    </w:rPr>
                    <w:t>単位</w:t>
                  </w:r>
                </w:p>
              </w:tc>
              <w:tc>
                <w:tcPr>
                  <w:tcW w:w="1417" w:type="dxa"/>
                  <w:vMerge/>
                </w:tcPr>
                <w:p w:rsidR="0073766D" w:rsidRPr="00077A56" w:rsidRDefault="0073766D" w:rsidP="0073766D">
                  <w:pPr>
                    <w:spacing w:after="60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73766D" w:rsidRPr="00077A56" w:rsidRDefault="0073766D" w:rsidP="0073766D">
                  <w:pPr>
                    <w:spacing w:after="60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73" w:type="dxa"/>
                  <w:vMerge/>
                </w:tcPr>
                <w:p w:rsidR="0073766D" w:rsidRPr="00077A56" w:rsidRDefault="0073766D" w:rsidP="0073766D">
                  <w:pPr>
                    <w:spacing w:after="60"/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525B20" w:rsidRPr="0073766D" w:rsidTr="00077A56">
              <w:tc>
                <w:tcPr>
                  <w:tcW w:w="1022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</w:tr>
            <w:tr w:rsidR="00525B20" w:rsidRPr="0073766D" w:rsidTr="00077A56">
              <w:tc>
                <w:tcPr>
                  <w:tcW w:w="1022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</w:tr>
            <w:tr w:rsidR="00525B20" w:rsidRPr="0073766D" w:rsidTr="00077A56">
              <w:tc>
                <w:tcPr>
                  <w:tcW w:w="1022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525B20" w:rsidRPr="00077A56" w:rsidRDefault="00525B20" w:rsidP="00077A56">
                  <w:pPr>
                    <w:spacing w:after="60"/>
                    <w:rPr>
                      <w:color w:val="000000" w:themeColor="text1"/>
                    </w:rPr>
                  </w:pPr>
                </w:p>
              </w:tc>
            </w:tr>
          </w:tbl>
          <w:p w:rsidR="000E6343" w:rsidRDefault="000E6343" w:rsidP="00AB212A">
            <w:pPr>
              <w:spacing w:after="60"/>
              <w:jc w:val="left"/>
            </w:pPr>
          </w:p>
        </w:tc>
      </w:tr>
      <w:tr w:rsidR="00B8045E" w:rsidRPr="005A5232" w:rsidTr="00CF58B8">
        <w:trPr>
          <w:trHeight w:val="1206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EF56AE" w:rsidRDefault="00B8045E" w:rsidP="008B4B63">
            <w:pPr>
              <w:spacing w:after="60"/>
              <w:jc w:val="left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（上記記載の根拠となった資料や確認先</w:t>
            </w:r>
            <w:r w:rsidR="008B4B63">
              <w:rPr>
                <w:rFonts w:hint="eastAsia"/>
                <w:b/>
                <w:noProof/>
              </w:rPr>
              <w:t>、</w:t>
            </w:r>
            <w:r>
              <w:rPr>
                <w:rFonts w:hint="eastAsia"/>
                <w:b/>
                <w:noProof/>
              </w:rPr>
              <w:t>等）</w:t>
            </w:r>
          </w:p>
          <w:p w:rsidR="00F43E14" w:rsidRDefault="00F43E14" w:rsidP="008B4B63">
            <w:pPr>
              <w:spacing w:after="60"/>
              <w:jc w:val="left"/>
              <w:rPr>
                <w:b/>
                <w:noProof/>
              </w:rPr>
            </w:pPr>
          </w:p>
          <w:p w:rsidR="00E3660E" w:rsidRDefault="00E3660E" w:rsidP="008B4B63">
            <w:pPr>
              <w:spacing w:after="60"/>
              <w:jc w:val="left"/>
              <w:rPr>
                <w:b/>
                <w:noProof/>
              </w:rPr>
            </w:pPr>
          </w:p>
          <w:p w:rsidR="00E3660E" w:rsidRPr="008B6596" w:rsidRDefault="00E3660E" w:rsidP="008B4B63">
            <w:pPr>
              <w:spacing w:after="60"/>
              <w:jc w:val="left"/>
              <w:rPr>
                <w:b/>
                <w:noProof/>
              </w:rPr>
            </w:pPr>
          </w:p>
        </w:tc>
      </w:tr>
      <w:tr w:rsidR="001655F8" w:rsidRPr="00EF43C6" w:rsidTr="00F43E14">
        <w:trPr>
          <w:trHeight w:val="148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1655F8" w:rsidRPr="000E6343" w:rsidRDefault="000E6343" w:rsidP="00AB212A">
            <w:pPr>
              <w:spacing w:after="60"/>
              <w:ind w:firstLineChars="100" w:firstLine="228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３</w:t>
            </w:r>
            <w:r w:rsidR="00227F1C">
              <w:rPr>
                <w:rFonts w:hint="eastAsia"/>
                <w:b/>
              </w:rPr>
              <w:t xml:space="preserve">　</w:t>
            </w:r>
            <w:r w:rsidR="0090557B">
              <w:rPr>
                <w:rFonts w:hint="eastAsia"/>
                <w:b/>
              </w:rPr>
              <w:t>導入</w:t>
            </w:r>
            <w:r w:rsidR="00227F1C">
              <w:rPr>
                <w:rFonts w:hint="eastAsia"/>
                <w:b/>
              </w:rPr>
              <w:t>する設備の省エネ技術の先進性について</w:t>
            </w:r>
          </w:p>
        </w:tc>
      </w:tr>
      <w:tr w:rsidR="00B515BC" w:rsidRPr="00EF43C6" w:rsidTr="00F43E14">
        <w:trPr>
          <w:trHeight w:val="2269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B515BC" w:rsidRDefault="00DF0328" w:rsidP="00EF56AE">
            <w:pPr>
              <w:spacing w:after="60"/>
              <w:ind w:firstLineChars="100" w:firstLine="227"/>
              <w:jc w:val="left"/>
            </w:pPr>
            <w:r>
              <w:rPr>
                <w:rFonts w:hint="eastAsia"/>
              </w:rPr>
              <w:t>以下のうち、該当する項目に「〇」をしてください。（複数選択可）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8180"/>
            </w:tblGrid>
            <w:tr w:rsidR="00DF0328" w:rsidTr="00DF0328">
              <w:tc>
                <w:tcPr>
                  <w:tcW w:w="1435" w:type="dxa"/>
                  <w:shd w:val="clear" w:color="auto" w:fill="E2EFD9" w:themeFill="accent6" w:themeFillTint="33"/>
                </w:tcPr>
                <w:p w:rsidR="00DF0328" w:rsidRPr="00DF0328" w:rsidRDefault="00DF0328" w:rsidP="00DF0328">
                  <w:pPr>
                    <w:spacing w:after="60"/>
                    <w:jc w:val="center"/>
                    <w:rPr>
                      <w:b/>
                    </w:rPr>
                  </w:pPr>
                  <w:r w:rsidRPr="00DF0328">
                    <w:rPr>
                      <w:rFonts w:hint="eastAsia"/>
                      <w:b/>
                    </w:rPr>
                    <w:t>記入「〇」</w:t>
                  </w:r>
                </w:p>
              </w:tc>
              <w:tc>
                <w:tcPr>
                  <w:tcW w:w="8180" w:type="dxa"/>
                  <w:shd w:val="clear" w:color="auto" w:fill="E2EFD9" w:themeFill="accent6" w:themeFillTint="33"/>
                </w:tcPr>
                <w:p w:rsidR="00DF0328" w:rsidRPr="00DF0328" w:rsidRDefault="00EF56AE" w:rsidP="00DF0328">
                  <w:pPr>
                    <w:spacing w:after="6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先進的な省エネ技術</w:t>
                  </w:r>
                </w:p>
              </w:tc>
            </w:tr>
            <w:tr w:rsidR="00DF0328" w:rsidTr="00CF58B8">
              <w:tc>
                <w:tcPr>
                  <w:tcW w:w="1435" w:type="dxa"/>
                  <w:vAlign w:val="center"/>
                </w:tcPr>
                <w:p w:rsidR="00DF0328" w:rsidRDefault="00DF0328" w:rsidP="00CF58B8">
                  <w:pPr>
                    <w:spacing w:after="60"/>
                    <w:jc w:val="center"/>
                  </w:pPr>
                </w:p>
              </w:tc>
              <w:tc>
                <w:tcPr>
                  <w:tcW w:w="8180" w:type="dxa"/>
                  <w:vAlign w:val="center"/>
                </w:tcPr>
                <w:p w:rsidR="00DF0328" w:rsidRDefault="00DF0328" w:rsidP="00CF58B8">
                  <w:pPr>
                    <w:spacing w:after="60"/>
                  </w:pPr>
                  <w:r>
                    <w:rPr>
                      <w:rFonts w:hint="eastAsia"/>
                    </w:rPr>
                    <w:t>革新的な手法・アルゴリズムを活用した技術</w:t>
                  </w:r>
                </w:p>
              </w:tc>
            </w:tr>
            <w:tr w:rsidR="00DF0328" w:rsidTr="00CF58B8">
              <w:tc>
                <w:tcPr>
                  <w:tcW w:w="1435" w:type="dxa"/>
                  <w:vAlign w:val="center"/>
                </w:tcPr>
                <w:p w:rsidR="00DF0328" w:rsidRDefault="00DF0328" w:rsidP="00CF58B8">
                  <w:pPr>
                    <w:spacing w:after="60"/>
                    <w:jc w:val="center"/>
                  </w:pPr>
                </w:p>
              </w:tc>
              <w:tc>
                <w:tcPr>
                  <w:tcW w:w="8180" w:type="dxa"/>
                  <w:vAlign w:val="center"/>
                </w:tcPr>
                <w:p w:rsidR="00DF0328" w:rsidRDefault="00DF0328" w:rsidP="00CF58B8">
                  <w:pPr>
                    <w:spacing w:after="60"/>
                  </w:pPr>
                  <w:r>
                    <w:rPr>
                      <w:rFonts w:hint="eastAsia"/>
                    </w:rPr>
                    <w:t>飛躍的な性能の向上、低コスト化等が期待できる技術</w:t>
                  </w:r>
                </w:p>
              </w:tc>
            </w:tr>
            <w:tr w:rsidR="00DF0328" w:rsidTr="00CF58B8">
              <w:tc>
                <w:tcPr>
                  <w:tcW w:w="1435" w:type="dxa"/>
                  <w:vAlign w:val="center"/>
                </w:tcPr>
                <w:p w:rsidR="00DF0328" w:rsidRDefault="00DF0328" w:rsidP="00CF58B8">
                  <w:pPr>
                    <w:spacing w:after="60"/>
                    <w:jc w:val="center"/>
                  </w:pPr>
                </w:p>
              </w:tc>
              <w:tc>
                <w:tcPr>
                  <w:tcW w:w="8180" w:type="dxa"/>
                  <w:vAlign w:val="center"/>
                </w:tcPr>
                <w:p w:rsidR="00DF0328" w:rsidRDefault="00DF0328" w:rsidP="00CF58B8">
                  <w:pPr>
                    <w:spacing w:after="60"/>
                  </w:pPr>
                  <w:r>
                    <w:rPr>
                      <w:rFonts w:hint="eastAsia"/>
                    </w:rPr>
                    <w:t>再生可能エネルギー、水素、ガス等の活用を伴う技術</w:t>
                  </w:r>
                </w:p>
              </w:tc>
            </w:tr>
          </w:tbl>
          <w:p w:rsidR="00227F1C" w:rsidRPr="003260EE" w:rsidRDefault="00227F1C" w:rsidP="00793CC5">
            <w:pPr>
              <w:spacing w:after="60"/>
              <w:jc w:val="left"/>
            </w:pPr>
          </w:p>
        </w:tc>
      </w:tr>
      <w:tr w:rsidR="00EF56AE" w:rsidRPr="00EF43C6" w:rsidTr="00CF58B8">
        <w:trPr>
          <w:trHeight w:val="936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EF56AE" w:rsidRDefault="00EF56AE" w:rsidP="00EF56AE">
            <w:pPr>
              <w:spacing w:after="60"/>
              <w:jc w:val="left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（選択した省エネ技術について説明してください。）</w:t>
            </w:r>
          </w:p>
          <w:p w:rsidR="00EF56AE" w:rsidRPr="00EF56AE" w:rsidRDefault="00EF56AE" w:rsidP="008B6596">
            <w:pPr>
              <w:spacing w:after="60"/>
              <w:jc w:val="left"/>
            </w:pPr>
          </w:p>
        </w:tc>
      </w:tr>
      <w:tr w:rsidR="00227F1C" w:rsidRPr="00EF43C6" w:rsidTr="004E0A5B">
        <w:trPr>
          <w:trHeight w:val="1708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4E0A5B" w:rsidRPr="00C16C7E" w:rsidRDefault="00B2755F" w:rsidP="004E0A5B">
            <w:pPr>
              <w:spacing w:after="60"/>
              <w:ind w:firstLineChars="100" w:firstLine="228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４　</w:t>
            </w:r>
            <w:r w:rsidR="00CF275D" w:rsidRPr="00077A56">
              <w:rPr>
                <w:rFonts w:hint="eastAsia"/>
                <w:b/>
              </w:rPr>
              <w:t>企業全体として取り組む省エネルギー対策について</w:t>
            </w:r>
          </w:p>
          <w:p w:rsidR="00227F1C" w:rsidRPr="00C16C7E" w:rsidRDefault="00B2755F" w:rsidP="004E0A5B">
            <w:pPr>
              <w:spacing w:after="60"/>
              <w:ind w:firstLineChars="100" w:firstLine="228"/>
              <w:jc w:val="left"/>
              <w:rPr>
                <w:b/>
              </w:rPr>
            </w:pPr>
            <w:r w:rsidRPr="00C16C7E">
              <w:rPr>
                <w:rFonts w:hint="eastAsia"/>
                <w:b/>
              </w:rPr>
              <w:t>設備導入等</w:t>
            </w:r>
            <w:r w:rsidR="004E0A5B" w:rsidRPr="00C16C7E">
              <w:rPr>
                <w:rFonts w:hint="eastAsia"/>
                <w:b/>
              </w:rPr>
              <w:t>をきっかけとして</w:t>
            </w:r>
            <w:r w:rsidRPr="00C16C7E">
              <w:rPr>
                <w:rFonts w:hint="eastAsia"/>
                <w:b/>
              </w:rPr>
              <w:t>、</w:t>
            </w:r>
            <w:r w:rsidR="0077231E" w:rsidRPr="00CF58B8">
              <w:rPr>
                <w:rFonts w:hint="eastAsia"/>
                <w:b/>
                <w:u w:val="single"/>
              </w:rPr>
              <w:t>企業</w:t>
            </w:r>
            <w:r w:rsidR="008D6F7F" w:rsidRPr="00CF58B8">
              <w:rPr>
                <w:rFonts w:hint="eastAsia"/>
                <w:b/>
                <w:u w:val="single"/>
              </w:rPr>
              <w:t>全体</w:t>
            </w:r>
            <w:r w:rsidR="0077231E" w:rsidRPr="00CF58B8">
              <w:rPr>
                <w:rFonts w:hint="eastAsia"/>
                <w:b/>
                <w:u w:val="single"/>
              </w:rPr>
              <w:t>として</w:t>
            </w:r>
            <w:r w:rsidR="00227F1C" w:rsidRPr="00C16C7E">
              <w:rPr>
                <w:rFonts w:hint="eastAsia"/>
                <w:b/>
              </w:rPr>
              <w:t>どのように</w:t>
            </w:r>
            <w:r w:rsidR="004E0A5B" w:rsidRPr="00C16C7E">
              <w:rPr>
                <w:rFonts w:hint="eastAsia"/>
                <w:b/>
              </w:rPr>
              <w:t>取り組むか</w:t>
            </w:r>
            <w:r w:rsidR="00227F1C" w:rsidRPr="00C16C7E">
              <w:rPr>
                <w:rFonts w:hint="eastAsia"/>
                <w:b/>
              </w:rPr>
              <w:t>記載してください。</w:t>
            </w:r>
            <w:r w:rsidR="0077231E" w:rsidRPr="00C16C7E">
              <w:rPr>
                <w:rFonts w:hint="eastAsia"/>
                <w:b/>
              </w:rPr>
              <w:t>（</w:t>
            </w:r>
            <w:r w:rsidR="0077231E" w:rsidRPr="00CF58B8">
              <w:rPr>
                <w:rFonts w:hint="eastAsia"/>
                <w:b/>
                <w:color w:val="000000" w:themeColor="text1"/>
                <w:u w:val="single"/>
              </w:rPr>
              <w:t>機械設置場所以外における取組でも構いません</w:t>
            </w:r>
            <w:r w:rsidR="0077231E" w:rsidRPr="00C16C7E">
              <w:rPr>
                <w:rFonts w:hint="eastAsia"/>
                <w:b/>
              </w:rPr>
              <w:t>）</w:t>
            </w:r>
          </w:p>
          <w:p w:rsidR="004E0A5B" w:rsidRPr="00227F1C" w:rsidRDefault="004E0A5B" w:rsidP="004E0A5B">
            <w:pPr>
              <w:spacing w:after="60"/>
              <w:ind w:firstLineChars="100" w:firstLine="228"/>
              <w:jc w:val="left"/>
              <w:rPr>
                <w:b/>
              </w:rPr>
            </w:pPr>
            <w:r w:rsidRPr="00C16C7E">
              <w:rPr>
                <w:rFonts w:hint="eastAsia"/>
                <w:b/>
              </w:rPr>
              <w:t>ただし、</w:t>
            </w:r>
            <w:r w:rsidRPr="00C16C7E">
              <w:rPr>
                <w:rFonts w:hint="eastAsia"/>
                <w:b/>
                <w:u w:val="single"/>
              </w:rPr>
              <w:t>努力目標として、</w:t>
            </w:r>
            <w:r w:rsidRPr="00C16C7E">
              <w:rPr>
                <w:rFonts w:hint="eastAsia"/>
                <w:b/>
                <w:color w:val="FF0000"/>
                <w:u w:val="single"/>
              </w:rPr>
              <w:t>省エネルギー率５％以上</w:t>
            </w:r>
            <w:r w:rsidRPr="00C16C7E">
              <w:rPr>
                <w:rFonts w:hint="eastAsia"/>
                <w:b/>
                <w:u w:val="single"/>
              </w:rPr>
              <w:t>を達成</w:t>
            </w:r>
            <w:r w:rsidRPr="00C16C7E">
              <w:rPr>
                <w:rFonts w:hint="eastAsia"/>
                <w:b/>
              </w:rPr>
              <w:t>するための取組を掲げること。</w:t>
            </w:r>
          </w:p>
        </w:tc>
      </w:tr>
      <w:tr w:rsidR="00B515BC" w:rsidRPr="00EF43C6" w:rsidTr="00841C48">
        <w:trPr>
          <w:trHeight w:val="1398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23"/>
              <w:gridCol w:w="1923"/>
              <w:gridCol w:w="1923"/>
              <w:gridCol w:w="1923"/>
              <w:gridCol w:w="1923"/>
            </w:tblGrid>
            <w:tr w:rsidR="00B2755F" w:rsidTr="00B2755F">
              <w:tc>
                <w:tcPr>
                  <w:tcW w:w="1923" w:type="dxa"/>
                  <w:vMerge w:val="restart"/>
                  <w:shd w:val="clear" w:color="auto" w:fill="E2EFD9" w:themeFill="accent6" w:themeFillTint="33"/>
                  <w:vAlign w:val="center"/>
                </w:tcPr>
                <w:p w:rsidR="00B2755F" w:rsidRPr="00841C48" w:rsidRDefault="00ED6B39" w:rsidP="00B2755F">
                  <w:pPr>
                    <w:spacing w:after="6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B2755F">
                    <w:rPr>
                      <w:rFonts w:hint="eastAsia"/>
                    </w:rPr>
                    <w:t>（取組項目）</w:t>
                  </w:r>
                </w:p>
              </w:tc>
              <w:tc>
                <w:tcPr>
                  <w:tcW w:w="1923" w:type="dxa"/>
                  <w:shd w:val="clear" w:color="auto" w:fill="E2EFD9" w:themeFill="accent6" w:themeFillTint="33"/>
                </w:tcPr>
                <w:p w:rsidR="00B2755F" w:rsidRPr="00841C48" w:rsidRDefault="00B2755F" w:rsidP="00841C48">
                  <w:pPr>
                    <w:spacing w:after="6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設備導入前</w:t>
                  </w:r>
                </w:p>
              </w:tc>
              <w:tc>
                <w:tcPr>
                  <w:tcW w:w="1923" w:type="dxa"/>
                  <w:vMerge w:val="restart"/>
                </w:tcPr>
                <w:p w:rsidR="00B2755F" w:rsidRDefault="00B2755F" w:rsidP="00793CC5">
                  <w:pPr>
                    <w:spacing w:after="60"/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76EF186A" wp14:editId="4D888116">
                            <wp:simplePos x="0" y="0"/>
                            <wp:positionH relativeFrom="column">
                              <wp:posOffset>316230</wp:posOffset>
                            </wp:positionH>
                            <wp:positionV relativeFrom="paragraph">
                              <wp:posOffset>198966</wp:posOffset>
                            </wp:positionV>
                            <wp:extent cx="524933" cy="549910"/>
                            <wp:effectExtent l="0" t="19050" r="46990" b="40640"/>
                            <wp:wrapNone/>
                            <wp:docPr id="1" name="右矢印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24933" cy="54991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6BE9948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右矢印 1" o:spid="_x0000_s1026" type="#_x0000_t13" style="position:absolute;left:0;text-align:left;margin-left:24.9pt;margin-top:15.65pt;width:41.35pt;height:4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" adj="10800" fillcolor="#5b9bd5 [3204]" strokecolor="#1f4d78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46" w:type="dxa"/>
                  <w:gridSpan w:val="2"/>
                  <w:shd w:val="clear" w:color="auto" w:fill="E2EFD9" w:themeFill="accent6" w:themeFillTint="33"/>
                </w:tcPr>
                <w:p w:rsidR="00B2755F" w:rsidRPr="00841C48" w:rsidRDefault="00B2755F" w:rsidP="00841C48">
                  <w:pPr>
                    <w:spacing w:after="60"/>
                    <w:jc w:val="center"/>
                    <w:rPr>
                      <w:b/>
                    </w:rPr>
                  </w:pPr>
                  <w:r w:rsidRPr="00841C48">
                    <w:rPr>
                      <w:rFonts w:hint="eastAsia"/>
                      <w:b/>
                    </w:rPr>
                    <w:t>設備導入後</w:t>
                  </w:r>
                </w:p>
              </w:tc>
            </w:tr>
            <w:tr w:rsidR="00B2755F" w:rsidTr="00ED6B39">
              <w:tc>
                <w:tcPr>
                  <w:tcW w:w="1923" w:type="dxa"/>
                  <w:vMerge/>
                </w:tcPr>
                <w:p w:rsidR="00B2755F" w:rsidRDefault="00B2755F" w:rsidP="00841C48">
                  <w:pPr>
                    <w:spacing w:after="60"/>
                    <w:jc w:val="center"/>
                  </w:pPr>
                </w:p>
              </w:tc>
              <w:tc>
                <w:tcPr>
                  <w:tcW w:w="1923" w:type="dxa"/>
                </w:tcPr>
                <w:p w:rsidR="00B2755F" w:rsidRDefault="00B2755F" w:rsidP="00841C48">
                  <w:pPr>
                    <w:spacing w:after="60"/>
                    <w:jc w:val="center"/>
                  </w:pPr>
                  <w:r>
                    <w:rPr>
                      <w:rFonts w:hint="eastAsia"/>
                    </w:rPr>
                    <w:t>（現在の数値）</w:t>
                  </w:r>
                </w:p>
              </w:tc>
              <w:tc>
                <w:tcPr>
                  <w:tcW w:w="1923" w:type="dxa"/>
                  <w:vMerge/>
                </w:tcPr>
                <w:p w:rsidR="00B2755F" w:rsidRDefault="00B2755F" w:rsidP="00841C48">
                  <w:pPr>
                    <w:spacing w:after="60"/>
                    <w:jc w:val="left"/>
                    <w:rPr>
                      <w:noProof/>
                    </w:rPr>
                  </w:pPr>
                </w:p>
              </w:tc>
              <w:tc>
                <w:tcPr>
                  <w:tcW w:w="1923" w:type="dxa"/>
                </w:tcPr>
                <w:p w:rsidR="00B2755F" w:rsidRDefault="00B2755F" w:rsidP="00841C48">
                  <w:pPr>
                    <w:spacing w:after="60"/>
                    <w:jc w:val="center"/>
                  </w:pPr>
                  <w:r>
                    <w:rPr>
                      <w:rFonts w:hint="eastAsia"/>
                    </w:rPr>
                    <w:t>（1年後の数値）</w:t>
                  </w:r>
                </w:p>
              </w:tc>
              <w:tc>
                <w:tcPr>
                  <w:tcW w:w="1923" w:type="dxa"/>
                </w:tcPr>
                <w:p w:rsidR="00B2755F" w:rsidRDefault="00B2755F" w:rsidP="00841C48">
                  <w:pPr>
                    <w:spacing w:after="60"/>
                    <w:jc w:val="center"/>
                  </w:pPr>
                  <w:r>
                    <w:rPr>
                      <w:rFonts w:hint="eastAsia"/>
                    </w:rPr>
                    <w:t>（省ｴﾈﾙｷﾞｰ率）</w:t>
                  </w:r>
                </w:p>
              </w:tc>
            </w:tr>
            <w:tr w:rsidR="00841C48" w:rsidRPr="00ED6B39" w:rsidTr="00CF58B8">
              <w:tc>
                <w:tcPr>
                  <w:tcW w:w="1923" w:type="dxa"/>
                  <w:vAlign w:val="center"/>
                </w:tcPr>
                <w:p w:rsidR="00841C48" w:rsidRDefault="00841C48" w:rsidP="00CF58B8">
                  <w:pPr>
                    <w:spacing w:after="60"/>
                  </w:pPr>
                </w:p>
              </w:tc>
              <w:tc>
                <w:tcPr>
                  <w:tcW w:w="1923" w:type="dxa"/>
                  <w:vAlign w:val="center"/>
                </w:tcPr>
                <w:p w:rsidR="00841C48" w:rsidRDefault="00841C48" w:rsidP="00CF58B8">
                  <w:pPr>
                    <w:spacing w:after="60"/>
                  </w:pPr>
                </w:p>
              </w:tc>
              <w:tc>
                <w:tcPr>
                  <w:tcW w:w="1923" w:type="dxa"/>
                  <w:vMerge/>
                </w:tcPr>
                <w:p w:rsidR="00841C48" w:rsidRDefault="00841C48" w:rsidP="00841C48">
                  <w:pPr>
                    <w:spacing w:after="60"/>
                    <w:jc w:val="left"/>
                  </w:pPr>
                </w:p>
              </w:tc>
              <w:tc>
                <w:tcPr>
                  <w:tcW w:w="1923" w:type="dxa"/>
                  <w:vAlign w:val="center"/>
                </w:tcPr>
                <w:p w:rsidR="00841C48" w:rsidRDefault="00841C48" w:rsidP="00CF58B8">
                  <w:pPr>
                    <w:spacing w:after="60"/>
                  </w:pPr>
                </w:p>
              </w:tc>
              <w:tc>
                <w:tcPr>
                  <w:tcW w:w="1923" w:type="dxa"/>
                  <w:vAlign w:val="center"/>
                </w:tcPr>
                <w:p w:rsidR="00841C48" w:rsidRPr="00B2755F" w:rsidRDefault="00B2755F" w:rsidP="00CF58B8">
                  <w:pPr>
                    <w:spacing w:after="60"/>
                  </w:pPr>
                  <w:r>
                    <w:rPr>
                      <w:rFonts w:hint="eastAsia"/>
                    </w:rPr>
                    <w:t>％</w:t>
                  </w:r>
                </w:p>
              </w:tc>
            </w:tr>
          </w:tbl>
          <w:p w:rsidR="00B515BC" w:rsidRPr="00841C48" w:rsidRDefault="00B515BC" w:rsidP="00793CC5">
            <w:pPr>
              <w:spacing w:after="60"/>
              <w:jc w:val="left"/>
            </w:pPr>
          </w:p>
        </w:tc>
      </w:tr>
      <w:tr w:rsidR="00ED6B39" w:rsidRPr="00EF43C6" w:rsidTr="004E0A5B">
        <w:trPr>
          <w:trHeight w:val="1315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ED6B39" w:rsidRPr="00851734" w:rsidRDefault="00841C48" w:rsidP="00793CC5">
            <w:pPr>
              <w:spacing w:after="60"/>
              <w:jc w:val="left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（</w:t>
            </w:r>
            <w:r w:rsidR="0077231E">
              <w:rPr>
                <w:rFonts w:hint="eastAsia"/>
                <w:b/>
                <w:noProof/>
              </w:rPr>
              <w:t>企業</w:t>
            </w:r>
            <w:r>
              <w:rPr>
                <w:rFonts w:hint="eastAsia"/>
                <w:b/>
                <w:noProof/>
              </w:rPr>
              <w:t>全体として取り組む内容について説明してください。）</w:t>
            </w:r>
          </w:p>
          <w:p w:rsidR="00ED6B39" w:rsidRDefault="00ED6B39" w:rsidP="00793CC5">
            <w:pPr>
              <w:spacing w:after="60"/>
              <w:jc w:val="left"/>
            </w:pPr>
          </w:p>
        </w:tc>
      </w:tr>
      <w:tr w:rsidR="00776A71" w:rsidRPr="00EF43C6" w:rsidTr="00EF56AE">
        <w:trPr>
          <w:trHeight w:val="570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0A5B" w:rsidRPr="00077A56" w:rsidRDefault="00EF56AE" w:rsidP="009C45A9">
            <w:pPr>
              <w:ind w:firstLineChars="100" w:firstLine="228"/>
              <w:rPr>
                <w:b/>
              </w:rPr>
            </w:pPr>
            <w:r w:rsidRPr="00C16C7E">
              <w:rPr>
                <w:rFonts w:hint="eastAsia"/>
                <w:b/>
              </w:rPr>
              <w:t>５</w:t>
            </w:r>
            <w:r w:rsidR="0090557B" w:rsidRPr="00C16C7E">
              <w:rPr>
                <w:rFonts w:hint="eastAsia"/>
                <w:b/>
              </w:rPr>
              <w:t xml:space="preserve">　</w:t>
            </w:r>
            <w:r w:rsidR="00CF275D" w:rsidRPr="00077A56">
              <w:rPr>
                <w:rFonts w:hint="eastAsia"/>
                <w:b/>
              </w:rPr>
              <w:t>省エネルギー対策以外の取組について</w:t>
            </w:r>
          </w:p>
          <w:p w:rsidR="00721AC3" w:rsidRDefault="00721AC3" w:rsidP="00CF275D">
            <w:pPr>
              <w:ind w:firstLineChars="100" w:firstLine="228"/>
              <w:rPr>
                <w:b/>
              </w:rPr>
            </w:pPr>
            <w:r w:rsidRPr="00925333">
              <w:rPr>
                <w:rFonts w:hint="eastAsia"/>
                <w:b/>
                <w:u w:val="single"/>
              </w:rPr>
              <w:t>企業全体</w:t>
            </w:r>
            <w:r w:rsidRPr="00077A56">
              <w:rPr>
                <w:rFonts w:hint="eastAsia"/>
                <w:b/>
              </w:rPr>
              <w:t>として</w:t>
            </w:r>
            <w:r w:rsidR="00CF275D" w:rsidRPr="00077A56">
              <w:rPr>
                <w:rFonts w:hint="eastAsia"/>
                <w:b/>
              </w:rPr>
              <w:t>ゼロエミッション対策</w:t>
            </w:r>
            <w:r w:rsidRPr="00077A56">
              <w:rPr>
                <w:rFonts w:hint="eastAsia"/>
                <w:b/>
              </w:rPr>
              <w:t>（省エネルギー以外）</w:t>
            </w:r>
            <w:r w:rsidR="00CF275D" w:rsidRPr="00077A56">
              <w:rPr>
                <w:rFonts w:hint="eastAsia"/>
                <w:b/>
              </w:rPr>
              <w:t>として</w:t>
            </w:r>
            <w:r w:rsidR="00C90EA8" w:rsidRPr="00C16C7E">
              <w:rPr>
                <w:rFonts w:hint="eastAsia"/>
                <w:b/>
              </w:rPr>
              <w:t>取り組んでいる</w:t>
            </w:r>
            <w:r w:rsidR="009C45A9" w:rsidRPr="00C16C7E">
              <w:rPr>
                <w:rFonts w:hint="eastAsia"/>
                <w:b/>
              </w:rPr>
              <w:t>内容</w:t>
            </w:r>
          </w:p>
          <w:p w:rsidR="00F4459B" w:rsidRPr="00C16C7E" w:rsidRDefault="009C45A9" w:rsidP="00CF275D">
            <w:pPr>
              <w:ind w:firstLineChars="100" w:firstLine="228"/>
              <w:rPr>
                <w:b/>
              </w:rPr>
            </w:pPr>
            <w:r w:rsidRPr="00C16C7E">
              <w:rPr>
                <w:rFonts w:hint="eastAsia"/>
                <w:b/>
              </w:rPr>
              <w:t>（</w:t>
            </w:r>
            <w:r w:rsidR="00C90EA8" w:rsidRPr="00C16C7E">
              <w:rPr>
                <w:rFonts w:hint="eastAsia"/>
                <w:b/>
              </w:rPr>
              <w:t>今後</w:t>
            </w:r>
            <w:r w:rsidRPr="00C16C7E">
              <w:rPr>
                <w:rFonts w:hint="eastAsia"/>
                <w:b/>
              </w:rPr>
              <w:t>の課題として検討する</w:t>
            </w:r>
            <w:r w:rsidR="00C90EA8" w:rsidRPr="00C16C7E">
              <w:rPr>
                <w:rFonts w:hint="eastAsia"/>
                <w:b/>
              </w:rPr>
              <w:t>内容</w:t>
            </w:r>
            <w:r w:rsidR="00E25B32">
              <w:rPr>
                <w:rFonts w:hint="eastAsia"/>
                <w:b/>
              </w:rPr>
              <w:t>でも可</w:t>
            </w:r>
            <w:r w:rsidRPr="00C16C7E">
              <w:rPr>
                <w:rFonts w:hint="eastAsia"/>
                <w:b/>
              </w:rPr>
              <w:t>）</w:t>
            </w:r>
            <w:r w:rsidR="00085212" w:rsidRPr="00C16C7E">
              <w:rPr>
                <w:rFonts w:hint="eastAsia"/>
                <w:b/>
              </w:rPr>
              <w:t>を記載してください</w:t>
            </w:r>
          </w:p>
        </w:tc>
      </w:tr>
      <w:tr w:rsidR="00776A71" w:rsidRPr="00EF43C6" w:rsidTr="00CF58B8">
        <w:trPr>
          <w:trHeight w:val="736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ED6B39" w:rsidRPr="00C16C7E" w:rsidRDefault="00ED6B39" w:rsidP="00793CC5">
            <w:pPr>
              <w:spacing w:line="220" w:lineRule="atLeast"/>
              <w:jc w:val="left"/>
            </w:pPr>
          </w:p>
        </w:tc>
      </w:tr>
    </w:tbl>
    <w:p w:rsidR="00473CDF" w:rsidRPr="004E0A5B" w:rsidRDefault="00473CDF" w:rsidP="004E0A5B"/>
    <w:sectPr w:rsidR="00473CDF" w:rsidRPr="004E0A5B" w:rsidSect="00C2309C">
      <w:headerReference w:type="default" r:id="rId7"/>
      <w:pgSz w:w="11906" w:h="16838" w:code="9"/>
      <w:pgMar w:top="1021" w:right="1191" w:bottom="1077" w:left="1191" w:header="851" w:footer="992" w:gutter="0"/>
      <w:cols w:space="425"/>
      <w:docGrid w:type="linesAndChars" w:linePitch="383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91" w:rsidRDefault="004C4C91" w:rsidP="00215B92">
      <w:r>
        <w:separator/>
      </w:r>
    </w:p>
  </w:endnote>
  <w:endnote w:type="continuationSeparator" w:id="0">
    <w:p w:rsidR="004C4C91" w:rsidRDefault="004C4C91" w:rsidP="0021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91" w:rsidRDefault="004C4C91" w:rsidP="00215B92">
      <w:r>
        <w:separator/>
      </w:r>
    </w:p>
  </w:footnote>
  <w:footnote w:type="continuationSeparator" w:id="0">
    <w:p w:rsidR="004C4C91" w:rsidRDefault="004C4C91" w:rsidP="0021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4B" w:rsidRDefault="0059434B">
    <w:pPr>
      <w:pStyle w:val="a4"/>
    </w:pPr>
    <w:r>
      <w:rPr>
        <w:rFonts w:hint="eastAsia"/>
      </w:rPr>
      <w:t>様式第9-1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4DBA"/>
    <w:multiLevelType w:val="hybridMultilevel"/>
    <w:tmpl w:val="1428992E"/>
    <w:lvl w:ilvl="0" w:tplc="455EAB1E">
      <w:start w:val="15"/>
      <w:numFmt w:val="decimalFullWidth"/>
      <w:pStyle w:val="1"/>
      <w:suff w:val="nothing"/>
      <w:lvlText w:val="%1"/>
      <w:lvlJc w:val="left"/>
      <w:pPr>
        <w:ind w:left="158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CAC13E8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6C32145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71"/>
    <w:rsid w:val="0001383E"/>
    <w:rsid w:val="00024749"/>
    <w:rsid w:val="0004226B"/>
    <w:rsid w:val="00077A56"/>
    <w:rsid w:val="00085212"/>
    <w:rsid w:val="000D58B7"/>
    <w:rsid w:val="000E6343"/>
    <w:rsid w:val="000F1DB6"/>
    <w:rsid w:val="001409BB"/>
    <w:rsid w:val="00145137"/>
    <w:rsid w:val="001655F8"/>
    <w:rsid w:val="001762DF"/>
    <w:rsid w:val="001B0F99"/>
    <w:rsid w:val="001D02B3"/>
    <w:rsid w:val="001E3468"/>
    <w:rsid w:val="001E6F14"/>
    <w:rsid w:val="001F27D4"/>
    <w:rsid w:val="00215519"/>
    <w:rsid w:val="00215B92"/>
    <w:rsid w:val="00227F1C"/>
    <w:rsid w:val="0023258F"/>
    <w:rsid w:val="00257366"/>
    <w:rsid w:val="00274E61"/>
    <w:rsid w:val="00287F18"/>
    <w:rsid w:val="002A0E0B"/>
    <w:rsid w:val="002A71BB"/>
    <w:rsid w:val="002B1847"/>
    <w:rsid w:val="003220C2"/>
    <w:rsid w:val="0032759A"/>
    <w:rsid w:val="0034052F"/>
    <w:rsid w:val="003A03CE"/>
    <w:rsid w:val="003B1AFB"/>
    <w:rsid w:val="003C226C"/>
    <w:rsid w:val="003D03EA"/>
    <w:rsid w:val="003D41DF"/>
    <w:rsid w:val="003E2497"/>
    <w:rsid w:val="00413EAE"/>
    <w:rsid w:val="004216E7"/>
    <w:rsid w:val="00452BA1"/>
    <w:rsid w:val="00454E91"/>
    <w:rsid w:val="004625EF"/>
    <w:rsid w:val="00464C41"/>
    <w:rsid w:val="00473CDF"/>
    <w:rsid w:val="00490817"/>
    <w:rsid w:val="004C4C91"/>
    <w:rsid w:val="004E08DC"/>
    <w:rsid w:val="004E0A5B"/>
    <w:rsid w:val="0051030C"/>
    <w:rsid w:val="00525B20"/>
    <w:rsid w:val="00531435"/>
    <w:rsid w:val="00533D9C"/>
    <w:rsid w:val="0055161F"/>
    <w:rsid w:val="00555732"/>
    <w:rsid w:val="00563528"/>
    <w:rsid w:val="005709F6"/>
    <w:rsid w:val="00581E36"/>
    <w:rsid w:val="00584134"/>
    <w:rsid w:val="005860BA"/>
    <w:rsid w:val="00592BF4"/>
    <w:rsid w:val="0059434B"/>
    <w:rsid w:val="005A49CA"/>
    <w:rsid w:val="005A5232"/>
    <w:rsid w:val="005D6CB6"/>
    <w:rsid w:val="0064709D"/>
    <w:rsid w:val="00663A0E"/>
    <w:rsid w:val="006F4FF1"/>
    <w:rsid w:val="00707593"/>
    <w:rsid w:val="00721AC3"/>
    <w:rsid w:val="0073766D"/>
    <w:rsid w:val="00741104"/>
    <w:rsid w:val="007435C2"/>
    <w:rsid w:val="00743821"/>
    <w:rsid w:val="0077231E"/>
    <w:rsid w:val="00776A71"/>
    <w:rsid w:val="00785542"/>
    <w:rsid w:val="0079230A"/>
    <w:rsid w:val="007B0B4D"/>
    <w:rsid w:val="007B2DAF"/>
    <w:rsid w:val="007B51B1"/>
    <w:rsid w:val="00841C48"/>
    <w:rsid w:val="008458B1"/>
    <w:rsid w:val="00847065"/>
    <w:rsid w:val="00851734"/>
    <w:rsid w:val="00866E98"/>
    <w:rsid w:val="0088163B"/>
    <w:rsid w:val="00882D90"/>
    <w:rsid w:val="008A0764"/>
    <w:rsid w:val="008A08D3"/>
    <w:rsid w:val="008A2155"/>
    <w:rsid w:val="008B4B63"/>
    <w:rsid w:val="008B6596"/>
    <w:rsid w:val="008D6F7F"/>
    <w:rsid w:val="008F715D"/>
    <w:rsid w:val="0090557B"/>
    <w:rsid w:val="00924166"/>
    <w:rsid w:val="009249DC"/>
    <w:rsid w:val="00925333"/>
    <w:rsid w:val="00937833"/>
    <w:rsid w:val="0095246A"/>
    <w:rsid w:val="00966880"/>
    <w:rsid w:val="00976872"/>
    <w:rsid w:val="009801D9"/>
    <w:rsid w:val="009C45A9"/>
    <w:rsid w:val="009D127E"/>
    <w:rsid w:val="00A3097B"/>
    <w:rsid w:val="00A53998"/>
    <w:rsid w:val="00A64334"/>
    <w:rsid w:val="00A80769"/>
    <w:rsid w:val="00A81935"/>
    <w:rsid w:val="00A971D6"/>
    <w:rsid w:val="00AB212A"/>
    <w:rsid w:val="00AC4832"/>
    <w:rsid w:val="00AC4AC5"/>
    <w:rsid w:val="00AD7CAC"/>
    <w:rsid w:val="00B01FAF"/>
    <w:rsid w:val="00B14384"/>
    <w:rsid w:val="00B2755F"/>
    <w:rsid w:val="00B515BC"/>
    <w:rsid w:val="00B63B68"/>
    <w:rsid w:val="00B74746"/>
    <w:rsid w:val="00B8045E"/>
    <w:rsid w:val="00BA0FFE"/>
    <w:rsid w:val="00BC25D6"/>
    <w:rsid w:val="00BD77E0"/>
    <w:rsid w:val="00BE60C5"/>
    <w:rsid w:val="00BE7F72"/>
    <w:rsid w:val="00C060C7"/>
    <w:rsid w:val="00C16C7E"/>
    <w:rsid w:val="00C2309C"/>
    <w:rsid w:val="00C703F1"/>
    <w:rsid w:val="00C90EA8"/>
    <w:rsid w:val="00CA113B"/>
    <w:rsid w:val="00CE28BE"/>
    <w:rsid w:val="00CF275D"/>
    <w:rsid w:val="00CF58B8"/>
    <w:rsid w:val="00D11E80"/>
    <w:rsid w:val="00D22FC6"/>
    <w:rsid w:val="00D60356"/>
    <w:rsid w:val="00D62344"/>
    <w:rsid w:val="00D62A41"/>
    <w:rsid w:val="00D720E7"/>
    <w:rsid w:val="00DC4438"/>
    <w:rsid w:val="00DD7F9A"/>
    <w:rsid w:val="00DF0328"/>
    <w:rsid w:val="00DF0955"/>
    <w:rsid w:val="00E04563"/>
    <w:rsid w:val="00E25B32"/>
    <w:rsid w:val="00E3660E"/>
    <w:rsid w:val="00E44F30"/>
    <w:rsid w:val="00E6535F"/>
    <w:rsid w:val="00E7549B"/>
    <w:rsid w:val="00EA7571"/>
    <w:rsid w:val="00ED59BC"/>
    <w:rsid w:val="00ED6B39"/>
    <w:rsid w:val="00EE657C"/>
    <w:rsid w:val="00EF56AE"/>
    <w:rsid w:val="00F4352D"/>
    <w:rsid w:val="00F43E14"/>
    <w:rsid w:val="00F4459B"/>
    <w:rsid w:val="00F86BDA"/>
    <w:rsid w:val="00F91FBF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71"/>
    <w:pPr>
      <w:widowControl w:val="0"/>
      <w:overflowPunct w:val="0"/>
      <w:autoSpaceDE w:val="0"/>
      <w:autoSpaceDN w:val="0"/>
      <w:jc w:val="both"/>
    </w:pPr>
    <w:rPr>
      <w:rFonts w:asciiTheme="minorEastAsia" w:hAnsiTheme="minorEastAsia" w:cs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776A71"/>
    <w:pPr>
      <w:numPr>
        <w:numId w:val="1"/>
      </w:numPr>
      <w:spacing w:line="383" w:lineRule="exact"/>
      <w:ind w:left="0"/>
      <w:jc w:val="left"/>
      <w:outlineLvl w:val="0"/>
    </w:pPr>
    <w:rPr>
      <w:rFonts w:asciiTheme="majorEastAsia" w:eastAsiaTheme="majorEastAsia" w:hAnsiTheme="majorEastAs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A71"/>
    <w:rPr>
      <w:rFonts w:asciiTheme="majorEastAsia" w:eastAsiaTheme="majorEastAsia" w:hAnsiTheme="majorEastAsia" w:cstheme="minorEastAsia"/>
      <w:sz w:val="25"/>
      <w:szCs w:val="25"/>
    </w:rPr>
  </w:style>
  <w:style w:type="paragraph" w:customStyle="1" w:styleId="11">
    <w:name w:val="本文_ぶら下げ1字"/>
    <w:basedOn w:val="a"/>
    <w:qFormat/>
    <w:rsid w:val="00776A71"/>
    <w:pPr>
      <w:ind w:left="220" w:hanging="220"/>
    </w:pPr>
  </w:style>
  <w:style w:type="table" w:customStyle="1" w:styleId="6">
    <w:name w:val="表 (格子)6"/>
    <w:basedOn w:val="a1"/>
    <w:next w:val="a3"/>
    <w:uiPriority w:val="39"/>
    <w:rsid w:val="0077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B92"/>
    <w:rPr>
      <w:rFonts w:asciiTheme="minorEastAsia" w:hAnsiTheme="minorEastAsia" w:cstheme="minorEastAsia"/>
      <w:sz w:val="22"/>
    </w:rPr>
  </w:style>
  <w:style w:type="paragraph" w:styleId="a6">
    <w:name w:val="footer"/>
    <w:basedOn w:val="a"/>
    <w:link w:val="a7"/>
    <w:uiPriority w:val="99"/>
    <w:unhideWhenUsed/>
    <w:rsid w:val="00215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B92"/>
    <w:rPr>
      <w:rFonts w:asciiTheme="minorEastAsia" w:hAnsiTheme="minorEastAsia" w:cs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85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5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2025-08-12T06:25:00Z</dcterms:created>
  <dcterms:modified xsi:type="dcterms:W3CDTF">2025-08-12T06:25:00Z</dcterms:modified>
</cp:coreProperties>
</file>