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3D55" w:rsidRPr="00533E13" w:rsidRDefault="00203D55" w:rsidP="00203D55">
      <w:pPr>
        <w:wordWrap w:val="0"/>
        <w:spacing w:line="100" w:lineRule="exact"/>
        <w:rPr>
          <w:rFonts w:ascii="ＭＳ 明朝" w:hAnsi="ＭＳ 明朝"/>
        </w:rPr>
      </w:pPr>
      <w:bookmarkStart w:id="0" w:name="_GoBack"/>
      <w:bookmarkEnd w:id="0"/>
    </w:p>
    <w:p w:rsidR="00C23F72" w:rsidRDefault="00C23F72" w:rsidP="00203D55">
      <w:pPr>
        <w:spacing w:line="345" w:lineRule="exact"/>
        <w:jc w:val="center"/>
        <w:rPr>
          <w:rFonts w:ascii="ＭＳ 明朝" w:hAnsi="ＭＳ 明朝"/>
          <w:b/>
          <w:bCs/>
          <w:sz w:val="28"/>
          <w:szCs w:val="28"/>
        </w:rPr>
      </w:pPr>
    </w:p>
    <w:p w:rsidR="00C23F72" w:rsidRDefault="00C23F72" w:rsidP="00203D55">
      <w:pPr>
        <w:spacing w:line="345" w:lineRule="exact"/>
        <w:jc w:val="center"/>
        <w:rPr>
          <w:rFonts w:ascii="ＭＳ 明朝" w:hAnsi="ＭＳ 明朝"/>
          <w:b/>
          <w:bCs/>
          <w:sz w:val="28"/>
          <w:szCs w:val="28"/>
        </w:rPr>
      </w:pPr>
    </w:p>
    <w:p w:rsidR="00203D55" w:rsidRPr="00533E13" w:rsidRDefault="00203D55" w:rsidP="00203D55">
      <w:pPr>
        <w:spacing w:line="345" w:lineRule="exact"/>
        <w:jc w:val="center"/>
        <w:rPr>
          <w:rFonts w:ascii="ＭＳ 明朝" w:hAnsi="ＭＳ 明朝"/>
          <w:b/>
          <w:bCs/>
          <w:sz w:val="28"/>
          <w:szCs w:val="28"/>
        </w:rPr>
      </w:pPr>
      <w:r w:rsidRPr="00533E13">
        <w:rPr>
          <w:rFonts w:ascii="ＭＳ 明朝" w:hAnsi="ＭＳ 明朝" w:hint="eastAsia"/>
          <w:b/>
          <w:bCs/>
          <w:sz w:val="28"/>
          <w:szCs w:val="28"/>
        </w:rPr>
        <w:t>委託契約書</w:t>
      </w:r>
    </w:p>
    <w:p w:rsidR="00446D21" w:rsidRPr="00446D21" w:rsidRDefault="00446D21" w:rsidP="00446D21">
      <w:pPr>
        <w:wordWrap w:val="0"/>
        <w:spacing w:line="345" w:lineRule="exact"/>
        <w:rPr>
          <w:rFonts w:ascii="ＭＳ 明朝" w:hAnsi="ＭＳ 明朝"/>
        </w:rPr>
      </w:pPr>
    </w:p>
    <w:p w:rsidR="00446D21" w:rsidRPr="00446D21" w:rsidRDefault="00446D21" w:rsidP="00446D21">
      <w:pPr>
        <w:wordWrap w:val="0"/>
        <w:spacing w:line="345" w:lineRule="exact"/>
        <w:rPr>
          <w:rFonts w:ascii="ＭＳ 明朝" w:hAnsi="ＭＳ 明朝"/>
        </w:rPr>
      </w:pPr>
      <w:r w:rsidRPr="00446D21">
        <w:rPr>
          <w:rFonts w:ascii="ＭＳ 明朝" w:hAnsi="ＭＳ 明朝" w:hint="eastAsia"/>
        </w:rPr>
        <w:t xml:space="preserve">　</w:t>
      </w:r>
      <w:r w:rsidRPr="00446D21">
        <w:rPr>
          <w:rFonts w:ascii="ＭＳ 明朝" w:hAnsi="ＭＳ 明朝" w:hint="eastAsia"/>
          <w:sz w:val="22"/>
          <w:szCs w:val="22"/>
        </w:rPr>
        <w:t>○○○○工業株式会社（以下「甲」という。）と、株式会社○○○○○システム（以下「乙」という。）は開発ソフトウェアが組込まれた○○○○システム（製品）（以下「本システム」という。）の作成（製造）に関し、次の通り契約（以下「本件契約」という。）を締結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（基本条項）</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第１条　甲は、乙に対して甲の開発事業にかかる○○○○○○についての作成（製造）を委託し、乙はこれを受託する。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（作成（製造）の指示）</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第２条　乙は、本システム（製品）の作成（製造）を甲の交付する仕様書、および図面等に従って実施する。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（委託代金）</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第３条　甲乙は、本システム（製品）の作成（製造）委託代金については、協議のうえ次のとおり決定する。</w:t>
      </w:r>
    </w:p>
    <w:p w:rsidR="00446D21" w:rsidRPr="00446D21" w:rsidRDefault="00446D21" w:rsidP="00446D21">
      <w:pPr>
        <w:wordWrap w:val="0"/>
        <w:spacing w:line="173" w:lineRule="exact"/>
        <w:rPr>
          <w:rFonts w:ascii="ＭＳ 明朝" w:hAnsi="ＭＳ 明朝"/>
          <w:sz w:val="22"/>
          <w:szCs w:val="22"/>
        </w:rPr>
      </w:pPr>
    </w:p>
    <w:tbl>
      <w:tblPr>
        <w:tblW w:w="8875" w:type="dxa"/>
        <w:tblInd w:w="202" w:type="dxa"/>
        <w:tblLayout w:type="fixed"/>
        <w:tblCellMar>
          <w:left w:w="0" w:type="dxa"/>
          <w:right w:w="0" w:type="dxa"/>
        </w:tblCellMar>
        <w:tblLook w:val="0000" w:firstRow="0" w:lastRow="0" w:firstColumn="0" w:lastColumn="0" w:noHBand="0" w:noVBand="0"/>
      </w:tblPr>
      <w:tblGrid>
        <w:gridCol w:w="2644"/>
        <w:gridCol w:w="3680"/>
        <w:gridCol w:w="2551"/>
      </w:tblGrid>
      <w:tr w:rsidR="00446D21" w:rsidRPr="00446D21" w:rsidTr="00446D21">
        <w:trPr>
          <w:cantSplit/>
          <w:trHeight w:hRule="exact" w:val="675"/>
        </w:trPr>
        <w:tc>
          <w:tcPr>
            <w:tcW w:w="2644" w:type="dxa"/>
            <w:tcBorders>
              <w:top w:val="single" w:sz="4" w:space="0" w:color="auto"/>
              <w:left w:val="single" w:sz="4" w:space="0" w:color="auto"/>
            </w:tcBorders>
            <w:vAlign w:val="center"/>
          </w:tcPr>
          <w:p w:rsidR="00446D21" w:rsidRPr="00446D21" w:rsidRDefault="00446D21" w:rsidP="00446D21">
            <w:pPr>
              <w:wordWrap w:val="0"/>
              <w:spacing w:line="382" w:lineRule="exact"/>
              <w:jc w:val="center"/>
              <w:rPr>
                <w:rFonts w:ascii="ＭＳ 明朝" w:hAnsi="ＭＳ 明朝"/>
                <w:sz w:val="22"/>
                <w:szCs w:val="22"/>
              </w:rPr>
            </w:pPr>
            <w:r w:rsidRPr="00446D21">
              <w:rPr>
                <w:rFonts w:ascii="ＭＳ 明朝" w:hAnsi="ＭＳ 明朝" w:hint="eastAsia"/>
                <w:sz w:val="22"/>
                <w:szCs w:val="22"/>
              </w:rPr>
              <w:t>システム（製品）の内容</w:t>
            </w:r>
          </w:p>
        </w:tc>
        <w:tc>
          <w:tcPr>
            <w:tcW w:w="3680" w:type="dxa"/>
            <w:tcBorders>
              <w:top w:val="single" w:sz="4" w:space="0" w:color="auto"/>
              <w:left w:val="single" w:sz="4" w:space="0" w:color="auto"/>
            </w:tcBorders>
            <w:vAlign w:val="center"/>
          </w:tcPr>
          <w:p w:rsidR="00446D21" w:rsidRPr="00446D21" w:rsidRDefault="00446D21" w:rsidP="00446D21">
            <w:pPr>
              <w:wordWrap w:val="0"/>
              <w:spacing w:line="382" w:lineRule="exact"/>
              <w:jc w:val="center"/>
              <w:rPr>
                <w:rFonts w:ascii="ＭＳ 明朝" w:hAnsi="ＭＳ 明朝"/>
                <w:sz w:val="22"/>
                <w:szCs w:val="22"/>
              </w:rPr>
            </w:pPr>
            <w:r w:rsidRPr="00446D21">
              <w:rPr>
                <w:rFonts w:ascii="ＭＳ 明朝" w:hAnsi="ＭＳ 明朝" w:hint="eastAsia"/>
                <w:sz w:val="22"/>
                <w:szCs w:val="22"/>
              </w:rPr>
              <w:t>算　定　基　礎</w:t>
            </w:r>
          </w:p>
        </w:tc>
        <w:tc>
          <w:tcPr>
            <w:tcW w:w="2551" w:type="dxa"/>
            <w:tcBorders>
              <w:top w:val="single" w:sz="4" w:space="0" w:color="auto"/>
              <w:left w:val="single" w:sz="4" w:space="0" w:color="auto"/>
              <w:right w:val="single" w:sz="4" w:space="0" w:color="auto"/>
            </w:tcBorders>
            <w:vAlign w:val="center"/>
          </w:tcPr>
          <w:p w:rsidR="00446D21" w:rsidRPr="00446D21" w:rsidRDefault="00446D21" w:rsidP="00446D21">
            <w:pPr>
              <w:wordWrap w:val="0"/>
              <w:spacing w:line="382" w:lineRule="exact"/>
              <w:jc w:val="center"/>
              <w:rPr>
                <w:rFonts w:ascii="ＭＳ 明朝" w:hAnsi="ＭＳ 明朝"/>
                <w:sz w:val="22"/>
                <w:szCs w:val="22"/>
              </w:rPr>
            </w:pPr>
            <w:r w:rsidRPr="00446D21">
              <w:rPr>
                <w:rFonts w:ascii="ＭＳ 明朝" w:hAnsi="ＭＳ 明朝" w:hint="eastAsia"/>
                <w:sz w:val="22"/>
                <w:szCs w:val="22"/>
              </w:rPr>
              <w:t xml:space="preserve">     金　　額（円）</w:t>
            </w:r>
          </w:p>
        </w:tc>
      </w:tr>
      <w:tr w:rsidR="00446D21" w:rsidRPr="00446D21" w:rsidTr="00446D21">
        <w:trPr>
          <w:cantSplit/>
          <w:trHeight w:hRule="exact" w:val="675"/>
        </w:trPr>
        <w:tc>
          <w:tcPr>
            <w:tcW w:w="2644" w:type="dxa"/>
            <w:tcBorders>
              <w:top w:val="single" w:sz="4" w:space="0" w:color="auto"/>
              <w:left w:val="single" w:sz="4" w:space="0" w:color="auto"/>
            </w:tcBorders>
            <w:vAlign w:val="center"/>
          </w:tcPr>
          <w:p w:rsidR="00446D21" w:rsidRPr="00446D21" w:rsidRDefault="00446D21" w:rsidP="00446D21">
            <w:pPr>
              <w:spacing w:line="210" w:lineRule="exact"/>
              <w:rPr>
                <w:rFonts w:ascii="ＭＳ 明朝" w:hAnsi="ＭＳ 明朝"/>
                <w:sz w:val="22"/>
                <w:szCs w:val="22"/>
              </w:rPr>
            </w:pPr>
          </w:p>
        </w:tc>
        <w:tc>
          <w:tcPr>
            <w:tcW w:w="3680"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2551" w:type="dxa"/>
            <w:tcBorders>
              <w:top w:val="single" w:sz="4" w:space="0" w:color="auto"/>
              <w:left w:val="single" w:sz="4" w:space="0" w:color="auto"/>
              <w:righ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r>
      <w:tr w:rsidR="00446D21" w:rsidRPr="00446D21" w:rsidTr="00446D21">
        <w:trPr>
          <w:cantSplit/>
          <w:trHeight w:hRule="exact" w:val="675"/>
        </w:trPr>
        <w:tc>
          <w:tcPr>
            <w:tcW w:w="2644"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3680"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2551" w:type="dxa"/>
            <w:tcBorders>
              <w:top w:val="single" w:sz="4" w:space="0" w:color="auto"/>
              <w:left w:val="single" w:sz="4" w:space="0" w:color="auto"/>
              <w:righ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r>
      <w:tr w:rsidR="00446D21" w:rsidRPr="00446D21" w:rsidTr="00446D21">
        <w:trPr>
          <w:cantSplit/>
          <w:trHeight w:hRule="exact" w:val="675"/>
        </w:trPr>
        <w:tc>
          <w:tcPr>
            <w:tcW w:w="2644"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3680"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2551" w:type="dxa"/>
            <w:tcBorders>
              <w:top w:val="single" w:sz="4" w:space="0" w:color="auto"/>
              <w:left w:val="single" w:sz="4" w:space="0" w:color="auto"/>
              <w:righ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r>
      <w:tr w:rsidR="00446D21" w:rsidRPr="00446D21" w:rsidTr="00446D21">
        <w:trPr>
          <w:cantSplit/>
          <w:trHeight w:hRule="exact" w:val="675"/>
        </w:trPr>
        <w:tc>
          <w:tcPr>
            <w:tcW w:w="2644"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3680"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2551" w:type="dxa"/>
            <w:tcBorders>
              <w:top w:val="single" w:sz="4" w:space="0" w:color="auto"/>
              <w:left w:val="single" w:sz="4" w:space="0" w:color="auto"/>
              <w:righ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r>
      <w:tr w:rsidR="00446D21" w:rsidRPr="00446D21" w:rsidTr="00446D21">
        <w:trPr>
          <w:cantSplit/>
          <w:trHeight w:hRule="exact" w:val="675"/>
        </w:trPr>
        <w:tc>
          <w:tcPr>
            <w:tcW w:w="2644" w:type="dxa"/>
            <w:tcBorders>
              <w:top w:val="single" w:sz="4" w:space="0" w:color="auto"/>
              <w:left w:val="single" w:sz="4" w:space="0" w:color="auto"/>
              <w:bottom w:val="single" w:sz="4" w:space="0" w:color="auto"/>
            </w:tcBorders>
            <w:vAlign w:val="center"/>
          </w:tcPr>
          <w:p w:rsidR="00446D21" w:rsidRPr="00446D21" w:rsidRDefault="00446D21" w:rsidP="00446D21">
            <w:pPr>
              <w:wordWrap w:val="0"/>
              <w:spacing w:line="382" w:lineRule="exact"/>
              <w:jc w:val="center"/>
              <w:rPr>
                <w:rFonts w:ascii="ＭＳ 明朝" w:hAnsi="ＭＳ 明朝"/>
                <w:sz w:val="22"/>
                <w:szCs w:val="22"/>
              </w:rPr>
            </w:pPr>
            <w:r w:rsidRPr="00446D21">
              <w:rPr>
                <w:rFonts w:ascii="ＭＳ 明朝" w:hAnsi="ＭＳ 明朝" w:hint="eastAsia"/>
                <w:sz w:val="22"/>
                <w:szCs w:val="22"/>
              </w:rPr>
              <w:t>計</w:t>
            </w:r>
          </w:p>
        </w:tc>
        <w:tc>
          <w:tcPr>
            <w:tcW w:w="3680" w:type="dxa"/>
            <w:tcBorders>
              <w:top w:val="single" w:sz="4" w:space="0" w:color="auto"/>
              <w:left w:val="single" w:sz="4" w:space="0" w:color="auto"/>
              <w:bottom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r>
    </w:tbl>
    <w:p w:rsidR="00446D21" w:rsidRPr="00446D21" w:rsidRDefault="00446D21" w:rsidP="00446D21">
      <w:pPr>
        <w:wordWrap w:val="0"/>
        <w:spacing w:line="100" w:lineRule="exact"/>
        <w:rPr>
          <w:rFonts w:ascii="ＭＳ 明朝" w:hAnsi="ＭＳ 明朝"/>
          <w:sz w:val="22"/>
          <w:szCs w:val="22"/>
        </w:rPr>
      </w:pPr>
    </w:p>
    <w:p w:rsid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（納入期日等）</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第４条　乙は、甲の指示によって定められた納入期日までに本システム（製品）の作成（製造）を完了し、甲の指示する場所に納入する。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lastRenderedPageBreak/>
        <w:t>（製品検査等）</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第５条　甲は、乙から本システム（製品）の作成（製造）を受領後、遅滞なくその内容を検査し、その内容が仕様書および図面等と異なるときは、受領を拒否することができる。</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２　乙は、甲が本システム（製品）の作成（製造）受領を拒否したときは、乙がその費用をもって引取り、新たに作成（製造）し直すものとする。</w:t>
      </w: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３　前項の規定は、甲の乙に対する損害賠償請求を妨げない。</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w:t>
      </w:r>
      <w:r w:rsidR="00141301">
        <w:rPr>
          <w:rFonts w:ascii="ＭＳ 明朝" w:hAnsi="ＭＳ 明朝" w:hint="eastAsia"/>
          <w:sz w:val="22"/>
          <w:szCs w:val="22"/>
        </w:rPr>
        <w:t>契約不適合責任</w:t>
      </w:r>
      <w:r w:rsidRPr="00446D21">
        <w:rPr>
          <w:rFonts w:ascii="ＭＳ 明朝" w:hAnsi="ＭＳ 明朝" w:hint="eastAsia"/>
          <w:sz w:val="22"/>
          <w:szCs w:val="22"/>
        </w:rPr>
        <w:t>）</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第６条　乙は甲に納品後、１年以内に本システムに組込まれたソフトウェアに</w:t>
      </w:r>
      <w:r w:rsidR="00141301">
        <w:rPr>
          <w:rFonts w:ascii="ＭＳ 明朝" w:hAnsi="ＭＳ 明朝" w:hint="eastAsia"/>
          <w:sz w:val="22"/>
          <w:szCs w:val="22"/>
        </w:rPr>
        <w:t>ついて、種類、品質または数量に関して、直ちに発見できない、契約内容への不適合が発見されたときは、</w:t>
      </w:r>
      <w:r w:rsidRPr="00446D21">
        <w:rPr>
          <w:rFonts w:ascii="ＭＳ 明朝" w:hAnsi="ＭＳ 明朝" w:hint="eastAsia"/>
          <w:sz w:val="22"/>
          <w:szCs w:val="22"/>
        </w:rPr>
        <w:t>乙の費用負担でこれを修正しなければならない。</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（所有権）</w:t>
      </w: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第７条　甲乙は、本システム（製品）の作成（製造）の所有権が甲に帰属することを確認する。</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２　乙は、本システム（製品）の作成（製造）を甲に引き渡すまでの間、本システム（製品）の作成（製造）に係るものを善良なる管理者の注意義務をもって保管するものとし、これらを第三者に対して譲渡、貸与、担保提供など、甲の所有権を侵害する一切の行為をしてはならない。</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（保証）</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第８条　乙は、甲に対し、本システム（組込まれたソフトウェアを含む）が第三者の著作権その他のいかなる権利をも侵害しないことを保証する。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（知的財産権）</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第９条　本システム内のソフトウェアの全ての著作権（著作権法第27条及び同法第28条の権利を含む）は、甲から乙への委託代金の完済により、乙から甲に移転するものとする。</w:t>
      </w:r>
    </w:p>
    <w:p w:rsidR="00446D21" w:rsidRPr="00446D21" w:rsidRDefault="00446D21" w:rsidP="00446D21">
      <w:pPr>
        <w:wordWrap w:val="0"/>
        <w:spacing w:line="345" w:lineRule="exact"/>
        <w:ind w:leftChars="100" w:left="210"/>
        <w:rPr>
          <w:rFonts w:ascii="ＭＳ 明朝" w:hAnsi="ＭＳ 明朝"/>
          <w:sz w:val="22"/>
          <w:szCs w:val="22"/>
        </w:rPr>
      </w:pPr>
      <w:r w:rsidRPr="00446D21">
        <w:rPr>
          <w:rFonts w:ascii="ＭＳ 明朝" w:hAnsi="ＭＳ 明朝" w:hint="eastAsia"/>
          <w:sz w:val="22"/>
          <w:szCs w:val="22"/>
        </w:rPr>
        <w:t>但し、乙が従前から有していた、モジュール、ルーチン等に関する著作権は乙に留保されるものとする。</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２　乙は本システム内のソフトウェアに関する著作者人格権を甲又は甲から著作権の譲渡を受けた第三者に対し行使しないものとする。</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３　甲は本システムの複製、修正、販売、頒布、ライセンス、特許の取得等の権利を取得する。乙は、甲の権利を確実なものとするために最大の努力をするものとする。</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４　本件契約に基づいて乙が本ソフトウェアの作成作業を行った際に、乙が発明したときは、特許を受ける権利または特許権は甲に帰属するものとする。ただし、甲、乙双方が協議、合意したときは、乙が当該権利を取得することができる。乙は甲の事前の承諾なく特許出願してはならない。</w:t>
      </w:r>
    </w:p>
    <w:p w:rsidR="00C23F72" w:rsidRDefault="00C23F72"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（委託代金支払）</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第10条　甲は、本システム（製品）の作成（製造）の代金については、毎月　　日までに乙の指定する金融機関の口座に対して払込むものとする。</w:t>
      </w:r>
    </w:p>
    <w:p w:rsidR="00446D21" w:rsidRPr="00446D21" w:rsidRDefault="00446D21" w:rsidP="00446D21">
      <w:pPr>
        <w:wordWrap w:val="0"/>
        <w:spacing w:line="345" w:lineRule="exact"/>
        <w:rPr>
          <w:rFonts w:ascii="ＭＳ 明朝" w:hAnsi="ＭＳ 明朝"/>
          <w:sz w:val="22"/>
          <w:szCs w:val="22"/>
        </w:rPr>
      </w:pPr>
      <w:r>
        <w:rPr>
          <w:rFonts w:ascii="ＭＳ 明朝" w:hAnsi="ＭＳ 明朝" w:hint="eastAsia"/>
          <w:noProof/>
          <w:sz w:val="22"/>
          <w:szCs w:val="22"/>
        </w:rPr>
        <mc:AlternateContent>
          <mc:Choice Requires="wps">
            <w:drawing>
              <wp:anchor distT="0" distB="0" distL="114300" distR="114300" simplePos="0" relativeHeight="251659264" behindDoc="0" locked="0" layoutInCell="1" allowOverlap="1">
                <wp:simplePos x="0" y="0"/>
                <wp:positionH relativeFrom="column">
                  <wp:posOffset>67178</wp:posOffset>
                </wp:positionH>
                <wp:positionV relativeFrom="paragraph">
                  <wp:posOffset>71587</wp:posOffset>
                </wp:positionV>
                <wp:extent cx="5538159" cy="796925"/>
                <wp:effectExtent l="0" t="0" r="24765" b="2222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538159" cy="796925"/>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000000"/>
                              </a:solidFill>
                            </a14:hiddenFill>
                          </a:ext>
                        </a:extLst>
                      </wps:spPr>
                      <wps:txbx>
                        <w:txbxContent>
                          <w:p w:rsidR="00446D21" w:rsidRDefault="00446D21" w:rsidP="00446D21">
                            <w:pPr>
                              <w:wordWrap w:val="0"/>
                              <w:spacing w:line="345" w:lineRule="exact"/>
                              <w:rPr>
                                <w:sz w:val="22"/>
                                <w:szCs w:val="22"/>
                              </w:rPr>
                            </w:pPr>
                            <w:r>
                              <w:rPr>
                                <w:rFonts w:hint="eastAsia"/>
                                <w:spacing w:val="1"/>
                              </w:rPr>
                              <w:t xml:space="preserve"> </w:t>
                            </w:r>
                            <w:r>
                              <w:rPr>
                                <w:rFonts w:hint="eastAsia"/>
                              </w:rPr>
                              <w:t xml:space="preserve">　</w:t>
                            </w:r>
                            <w:r w:rsidRPr="00A43F35">
                              <w:rPr>
                                <w:rFonts w:hint="eastAsia"/>
                                <w:sz w:val="22"/>
                                <w:szCs w:val="22"/>
                              </w:rPr>
                              <w:t>又は</w:t>
                            </w:r>
                          </w:p>
                          <w:p w:rsidR="00446D21" w:rsidRDefault="00446D21" w:rsidP="00446D21">
                            <w:pPr>
                              <w:wordWrap w:val="0"/>
                              <w:spacing w:line="345" w:lineRule="exact"/>
                              <w:rPr>
                                <w:sz w:val="22"/>
                                <w:szCs w:val="22"/>
                              </w:rPr>
                            </w:pPr>
                            <w:r w:rsidRPr="00A43F35">
                              <w:rPr>
                                <w:rFonts w:hint="eastAsia"/>
                                <w:spacing w:val="1"/>
                                <w:sz w:val="22"/>
                                <w:szCs w:val="22"/>
                              </w:rPr>
                              <w:t xml:space="preserve">     </w:t>
                            </w:r>
                            <w:r w:rsidRPr="00A43F35">
                              <w:rPr>
                                <w:rFonts w:hint="eastAsia"/>
                                <w:sz w:val="22"/>
                                <w:szCs w:val="22"/>
                              </w:rPr>
                              <w:t>甲は、本システム（製品）の作成（製造）の代金については、第５条のシステム</w:t>
                            </w:r>
                          </w:p>
                          <w:p w:rsidR="00446D21" w:rsidRPr="00A43F35" w:rsidRDefault="00446D21" w:rsidP="00446D21">
                            <w:pPr>
                              <w:wordWrap w:val="0"/>
                              <w:spacing w:line="345" w:lineRule="exact"/>
                              <w:ind w:firstLineChars="100" w:firstLine="220"/>
                              <w:rPr>
                                <w:sz w:val="22"/>
                                <w:szCs w:val="22"/>
                              </w:rPr>
                            </w:pPr>
                            <w:r w:rsidRPr="00A43F35">
                              <w:rPr>
                                <w:rFonts w:hint="eastAsia"/>
                                <w:sz w:val="22"/>
                                <w:szCs w:val="22"/>
                              </w:rPr>
                              <w:t>（製品）の作成（製造）を検査後乙の指定する金融機関の口座に対し払込をする。</w:t>
                            </w:r>
                          </w:p>
                          <w:p w:rsidR="00446D21" w:rsidRDefault="00446D21" w:rsidP="00446D21">
                            <w:pPr>
                              <w:wordWrap w:val="0"/>
                              <w:spacing w:line="173" w:lineRule="exact"/>
                            </w:pPr>
                          </w:p>
                          <w:p w:rsidR="00446D21" w:rsidRDefault="00446D21" w:rsidP="00446D21">
                            <w:pPr>
                              <w:wordWrap w:val="0"/>
                              <w:spacing w:line="0" w:lineRule="atLeas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5.3pt;margin-top:5.65pt;width:436.1pt;height:6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" filled="f" fillcolor="black" strokeweight="1pt">
                <v:stroke dashstyle="1 1"/>
                <v:path arrowok="t"/>
                <v:textbox inset="0,0,0,0">
                  <w:txbxContent>
                    <w:p w:rsidR="00446D21" w:rsidRDefault="00446D21" w:rsidP="00446D21">
                      <w:pPr>
                        <w:wordWrap w:val="0"/>
                        <w:spacing w:line="345" w:lineRule="exact"/>
                        <w:rPr>
                          <w:sz w:val="22"/>
                          <w:szCs w:val="22"/>
                        </w:rPr>
                      </w:pPr>
                      <w:r>
                        <w:rPr>
                          <w:rFonts w:hint="eastAsia"/>
                          <w:spacing w:val="1"/>
                        </w:rPr>
                        <w:t xml:space="preserve"> </w:t>
                      </w:r>
                      <w:r>
                        <w:rPr>
                          <w:rFonts w:hint="eastAsia"/>
                        </w:rPr>
                        <w:t xml:space="preserve">　</w:t>
                      </w:r>
                      <w:r w:rsidRPr="00A43F35">
                        <w:rPr>
                          <w:rFonts w:hint="eastAsia"/>
                          <w:sz w:val="22"/>
                          <w:szCs w:val="22"/>
                        </w:rPr>
                        <w:t>又は</w:t>
                      </w:r>
                    </w:p>
                    <w:p w:rsidR="00446D21" w:rsidRDefault="00446D21" w:rsidP="00446D21">
                      <w:pPr>
                        <w:wordWrap w:val="0"/>
                        <w:spacing w:line="345" w:lineRule="exact"/>
                        <w:rPr>
                          <w:sz w:val="22"/>
                          <w:szCs w:val="22"/>
                        </w:rPr>
                      </w:pPr>
                      <w:r w:rsidRPr="00A43F35">
                        <w:rPr>
                          <w:rFonts w:hint="eastAsia"/>
                          <w:spacing w:val="1"/>
                          <w:sz w:val="22"/>
                          <w:szCs w:val="22"/>
                        </w:rPr>
                        <w:t xml:space="preserve">     </w:t>
                      </w:r>
                      <w:r w:rsidRPr="00A43F35">
                        <w:rPr>
                          <w:rFonts w:hint="eastAsia"/>
                          <w:sz w:val="22"/>
                          <w:szCs w:val="22"/>
                        </w:rPr>
                        <w:t>甲は、本システム（製品）の作成（製造）の代金については、第５条のシステム</w:t>
                      </w:r>
                    </w:p>
                    <w:p w:rsidR="00446D21" w:rsidRPr="00A43F35" w:rsidRDefault="00446D21" w:rsidP="00446D21">
                      <w:pPr>
                        <w:wordWrap w:val="0"/>
                        <w:spacing w:line="345" w:lineRule="exact"/>
                        <w:ind w:firstLineChars="100" w:firstLine="220"/>
                        <w:rPr>
                          <w:sz w:val="22"/>
                          <w:szCs w:val="22"/>
                        </w:rPr>
                      </w:pPr>
                      <w:r w:rsidRPr="00A43F35">
                        <w:rPr>
                          <w:rFonts w:hint="eastAsia"/>
                          <w:sz w:val="22"/>
                          <w:szCs w:val="22"/>
                        </w:rPr>
                        <w:t>（製品）の作成（製造）を検査後乙の指定する金融機関の口座に対し払込をする。</w:t>
                      </w:r>
                    </w:p>
                    <w:p w:rsidR="00446D21" w:rsidRDefault="00446D21" w:rsidP="00446D21">
                      <w:pPr>
                        <w:wordWrap w:val="0"/>
                        <w:spacing w:line="173" w:lineRule="exact"/>
                      </w:pPr>
                    </w:p>
                    <w:p w:rsidR="00446D21" w:rsidRDefault="00446D21" w:rsidP="00446D21">
                      <w:pPr>
                        <w:wordWrap w:val="0"/>
                        <w:spacing w:line="0" w:lineRule="atLeast"/>
                      </w:pPr>
                    </w:p>
                  </w:txbxContent>
                </v:textbox>
              </v:shape>
            </w:pict>
          </mc:Fallback>
        </mc:AlternateConten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（再委託の禁止）</w:t>
      </w: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第11条　乙は、本システム（製品）の作成（製造）を第三者に委託してはならない。</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（秘密の保持）</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第12条　乙は、本件契約の履行を通じて知り得た甲のシステム（製品）内容の秘密に関する事項を外部に洩らしてはならない。ただし、公知となった情報については、この限りではない。</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（報告書の提出）</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第13条　乙は、本件契約に基づく本システム（製品）の作成（製造）を行った結果について、甲に対しその指示する期日までに、報告書を提出する。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spacing w:line="345" w:lineRule="exact"/>
        <w:rPr>
          <w:rFonts w:ascii="ＭＳ 明朝" w:hAnsi="ＭＳ 明朝"/>
          <w:sz w:val="22"/>
          <w:szCs w:val="22"/>
        </w:rPr>
      </w:pPr>
      <w:r w:rsidRPr="00446D21">
        <w:rPr>
          <w:rFonts w:ascii="ＭＳ 明朝" w:hAnsi="ＭＳ 明朝" w:hint="eastAsia"/>
          <w:sz w:val="22"/>
          <w:szCs w:val="22"/>
        </w:rPr>
        <w:t xml:space="preserve">（反社会的勢力との取引排除）　</w:t>
      </w:r>
    </w:p>
    <w:p w:rsidR="00446D21" w:rsidRPr="00446D21" w:rsidRDefault="00446D21" w:rsidP="00446D21">
      <w:pPr>
        <w:spacing w:line="345" w:lineRule="exact"/>
        <w:rPr>
          <w:rFonts w:ascii="ＭＳ 明朝" w:hAnsi="ＭＳ 明朝"/>
          <w:sz w:val="22"/>
          <w:szCs w:val="22"/>
        </w:rPr>
      </w:pPr>
      <w:r w:rsidRPr="00446D21">
        <w:rPr>
          <w:rFonts w:ascii="ＭＳ 明朝" w:hAnsi="ＭＳ 明朝" w:hint="eastAsia"/>
          <w:sz w:val="22"/>
          <w:szCs w:val="22"/>
        </w:rPr>
        <w:t>第14条　甲及び乙は、次の各号に定める事項を表明し、保証する。</w:t>
      </w:r>
    </w:p>
    <w:p w:rsidR="00446D21" w:rsidRPr="00446D21" w:rsidRDefault="00446D21" w:rsidP="00446D21">
      <w:pPr>
        <w:spacing w:line="345" w:lineRule="exact"/>
        <w:ind w:leftChars="315" w:left="1101" w:hangingChars="200" w:hanging="440"/>
        <w:rPr>
          <w:rFonts w:ascii="ＭＳ 明朝" w:hAnsi="ＭＳ 明朝"/>
          <w:sz w:val="22"/>
          <w:szCs w:val="22"/>
        </w:rPr>
      </w:pPr>
      <w:r w:rsidRPr="00446D21">
        <w:rPr>
          <w:rFonts w:ascii="ＭＳ 明朝" w:hAnsi="ＭＳ 明朝" w:hint="eastAsia"/>
          <w:sz w:val="22"/>
          <w:szCs w:val="22"/>
        </w:rPr>
        <w:t>(1)　自己及び自己の役員・株主・取引先等（以下、「関係者」という）が、反社会的勢力でないこと。</w:t>
      </w:r>
    </w:p>
    <w:p w:rsidR="00446D21" w:rsidRPr="00446D21" w:rsidRDefault="00446D21" w:rsidP="00446D21">
      <w:pPr>
        <w:spacing w:line="345" w:lineRule="exact"/>
        <w:ind w:leftChars="315" w:left="881" w:hangingChars="100" w:hanging="220"/>
        <w:rPr>
          <w:rFonts w:ascii="ＭＳ 明朝" w:hAnsi="ＭＳ 明朝"/>
          <w:sz w:val="22"/>
          <w:szCs w:val="22"/>
        </w:rPr>
      </w:pPr>
      <w:r w:rsidRPr="00446D21">
        <w:rPr>
          <w:rFonts w:ascii="ＭＳ 明朝" w:hAnsi="ＭＳ 明朝" w:hint="eastAsia"/>
          <w:sz w:val="22"/>
          <w:szCs w:val="22"/>
        </w:rPr>
        <w:t>(2)　自己及び自己の関係者が、反社会的勢力を利用しないこと。</w:t>
      </w:r>
    </w:p>
    <w:p w:rsidR="00446D21" w:rsidRPr="00446D21" w:rsidRDefault="00446D21" w:rsidP="00446D21">
      <w:pPr>
        <w:spacing w:line="345" w:lineRule="exact"/>
        <w:ind w:leftChars="315" w:left="1101" w:hangingChars="200" w:hanging="440"/>
        <w:rPr>
          <w:rFonts w:ascii="ＭＳ 明朝" w:hAnsi="ＭＳ 明朝"/>
          <w:sz w:val="22"/>
          <w:szCs w:val="22"/>
        </w:rPr>
      </w:pPr>
      <w:r w:rsidRPr="00446D21">
        <w:rPr>
          <w:rFonts w:ascii="ＭＳ 明朝" w:hAnsi="ＭＳ 明朝" w:hint="eastAsia"/>
          <w:sz w:val="22"/>
          <w:szCs w:val="22"/>
        </w:rPr>
        <w:t>(3)　自己及び自己の関係者が、反社会的勢力に資金等の提供、便宜の供給等、反社会的勢力の維持運営に協力又は関与しないこと。</w:t>
      </w:r>
    </w:p>
    <w:p w:rsidR="00446D21" w:rsidRPr="00446D21" w:rsidRDefault="00446D21" w:rsidP="00446D21">
      <w:pPr>
        <w:spacing w:line="345" w:lineRule="exact"/>
        <w:ind w:leftChars="315" w:left="881" w:hangingChars="100" w:hanging="220"/>
        <w:rPr>
          <w:rFonts w:ascii="ＭＳ 明朝" w:hAnsi="ＭＳ 明朝"/>
          <w:sz w:val="22"/>
          <w:szCs w:val="22"/>
        </w:rPr>
      </w:pPr>
      <w:r w:rsidRPr="00446D21">
        <w:rPr>
          <w:rFonts w:ascii="ＭＳ 明朝" w:hAnsi="ＭＳ 明朝" w:hint="eastAsia"/>
          <w:sz w:val="22"/>
          <w:szCs w:val="22"/>
        </w:rPr>
        <w:t>(4)　自己及び自己の関係者が、反社会的勢力と関係を有しないこと。</w:t>
      </w:r>
    </w:p>
    <w:p w:rsidR="00446D21" w:rsidRPr="00446D21" w:rsidRDefault="00446D21" w:rsidP="00446D21">
      <w:pPr>
        <w:spacing w:line="345" w:lineRule="exact"/>
        <w:ind w:leftChars="315" w:left="1101" w:hangingChars="200" w:hanging="440"/>
        <w:rPr>
          <w:rFonts w:ascii="ＭＳ 明朝" w:hAnsi="ＭＳ 明朝"/>
          <w:sz w:val="22"/>
          <w:szCs w:val="22"/>
        </w:rPr>
      </w:pPr>
      <w:r w:rsidRPr="00446D21">
        <w:rPr>
          <w:rFonts w:ascii="ＭＳ 明朝" w:hAnsi="ＭＳ 明朝" w:hint="eastAsia"/>
          <w:sz w:val="22"/>
          <w:szCs w:val="22"/>
        </w:rPr>
        <w:t>(5)　自己が自ら又は第三者を利用して、相手方に対し、暴力的行為、詐術、脅迫的言辞を用いず、相手方の名誉や信用を毀損せず、また、相手方の業務を妨害しないこと。</w:t>
      </w:r>
    </w:p>
    <w:p w:rsidR="00446D21" w:rsidRPr="00446D21" w:rsidRDefault="00446D21" w:rsidP="00446D21">
      <w:pPr>
        <w:spacing w:line="345" w:lineRule="exact"/>
        <w:ind w:leftChars="100" w:left="430" w:hangingChars="100" w:hanging="220"/>
        <w:rPr>
          <w:rFonts w:ascii="ＭＳ 明朝" w:hAnsi="ＭＳ 明朝"/>
          <w:sz w:val="22"/>
          <w:szCs w:val="22"/>
        </w:rPr>
      </w:pPr>
      <w:r w:rsidRPr="00446D21">
        <w:rPr>
          <w:rFonts w:ascii="ＭＳ 明朝" w:hAnsi="ＭＳ 明朝" w:hint="eastAsia"/>
          <w:sz w:val="22"/>
          <w:szCs w:val="22"/>
        </w:rPr>
        <w:t>２　甲及び乙は、前項に関して相手方が行う調査に協力するものとする。</w:t>
      </w:r>
    </w:p>
    <w:p w:rsidR="00446D21" w:rsidRPr="00446D21" w:rsidRDefault="00446D21" w:rsidP="00446D21">
      <w:pPr>
        <w:spacing w:line="345" w:lineRule="exact"/>
        <w:ind w:leftChars="100" w:left="430" w:hangingChars="100" w:hanging="220"/>
        <w:jc w:val="left"/>
        <w:rPr>
          <w:rFonts w:ascii="ＭＳ 明朝" w:hAnsi="ＭＳ 明朝"/>
          <w:sz w:val="22"/>
          <w:szCs w:val="22"/>
        </w:rPr>
      </w:pPr>
      <w:r w:rsidRPr="00446D21">
        <w:rPr>
          <w:rFonts w:ascii="ＭＳ 明朝" w:hAnsi="ＭＳ 明朝" w:hint="eastAsia"/>
          <w:sz w:val="22"/>
          <w:szCs w:val="22"/>
        </w:rPr>
        <w:t>３　第１６条の定めにかかわらず、甲及び乙は、相手方が本条に違反した場合には、通知、催告その他の手続を要しないで、直ちに本契約の全部又は一部を解除する事ができるものとする。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（協　議）</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lastRenderedPageBreak/>
        <w:t>第15条　本件契約に基づく本システム（製品）の作成（製造）を行うにあたり、甲乙当事者間で紛争が生じた場合、若しくは本契約に疑義が生じた場合は、すみやかに協議する。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（解　除）</w:t>
      </w:r>
    </w:p>
    <w:p w:rsidR="00446D21" w:rsidRPr="00446D21" w:rsidRDefault="00446D21" w:rsidP="00446D21">
      <w:pPr>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第16条　甲又は乙は、相手方に次の各号のいずれかに該当する事由が生じた場合には、何らの催告なしに直ちに本契約の全部又は一部を解除することができます。</w:t>
      </w:r>
    </w:p>
    <w:p w:rsidR="00446D21" w:rsidRPr="00446D21" w:rsidRDefault="00446D21" w:rsidP="00446D21">
      <w:pPr>
        <w:spacing w:line="345" w:lineRule="exact"/>
        <w:ind w:firstLine="212"/>
        <w:rPr>
          <w:rFonts w:ascii="ＭＳ 明朝" w:hAnsi="ＭＳ 明朝"/>
          <w:sz w:val="22"/>
          <w:szCs w:val="22"/>
        </w:rPr>
      </w:pPr>
      <w:r w:rsidRPr="00446D21">
        <w:rPr>
          <w:rFonts w:ascii="ＭＳ 明朝" w:hAnsi="ＭＳ 明朝" w:hint="eastAsia"/>
          <w:sz w:val="22"/>
          <w:szCs w:val="22"/>
        </w:rPr>
        <w:t>(1) 重大な過失又は背信行為があった場合</w:t>
      </w:r>
    </w:p>
    <w:p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(2) 支払いの停止があった場合、又は仮差押、差押、競売、破産、民事再生手続開始、会社更生手続開始、特別清算開始の申立があった場合</w:t>
      </w:r>
    </w:p>
    <w:p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(3) 手形交換所の取引停止処分を受けた場合</w:t>
      </w:r>
    </w:p>
    <w:p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(4) 公租公課の滞納処分を受けた場合</w:t>
      </w:r>
    </w:p>
    <w:p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(5) その他前各号に準ずるような本契約を継続し難い重大な事由が発生した場合</w:t>
      </w:r>
    </w:p>
    <w:p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２　甲又は乙は、相手方が本契約のいずれかの条項に違反し、相当期間を定めてなした催告後も、相手方の債務不履行が是正されない場合は、本契約の全部又は一部を解除することができる</w:t>
      </w:r>
    </w:p>
    <w:p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３　甲又は乙は、前各項により相手方より本契約の全部又は一部が解除された場合は、相手方に対し負担する一切の金銭債務につき当然に期限の利益を喪失し、直ちに全額を弁済しなければならない。</w:t>
      </w:r>
    </w:p>
    <w:p w:rsidR="00446D21" w:rsidRPr="00446D21" w:rsidRDefault="00446D21" w:rsidP="00446D21">
      <w:pPr>
        <w:ind w:left="424" w:hanging="212"/>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（損害賠償）</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第17条　甲及び乙は、本契約の履行に関し、相手方の責に帰すべき事由により損害を被った場合は、当該相手方に対し損害賠償に対して協議するものとする。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（契約期間）</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第18</w:t>
      </w:r>
      <w:r w:rsidR="001A039B">
        <w:rPr>
          <w:rFonts w:ascii="ＭＳ 明朝" w:hAnsi="ＭＳ 明朝" w:hint="eastAsia"/>
          <w:sz w:val="22"/>
          <w:szCs w:val="22"/>
        </w:rPr>
        <w:t>条　本件契約の契約期間は、令和　　年　　月　　日から令和</w:t>
      </w:r>
      <w:r w:rsidRPr="00446D21">
        <w:rPr>
          <w:rFonts w:ascii="ＭＳ 明朝" w:hAnsi="ＭＳ 明朝" w:hint="eastAsia"/>
          <w:sz w:val="22"/>
          <w:szCs w:val="22"/>
        </w:rPr>
        <w:t xml:space="preserve">　　年　　月　　日までとする。</w:t>
      </w:r>
    </w:p>
    <w:p w:rsidR="00446D21" w:rsidRPr="00446D21" w:rsidRDefault="00446D21" w:rsidP="00446D21">
      <w:pPr>
        <w:wordWrap w:val="0"/>
        <w:spacing w:line="345" w:lineRule="exact"/>
        <w:ind w:left="196" w:hangingChars="89" w:hanging="196"/>
        <w:rPr>
          <w:rFonts w:ascii="ＭＳ 明朝" w:hAnsi="ＭＳ 明朝"/>
          <w:sz w:val="22"/>
          <w:szCs w:val="22"/>
        </w:rPr>
      </w:pP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（残存義務）</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第19条　乙は、本契約の期間満了後または契約解除後においても、本契約において規定する秘密保持に関する条項は有効に存続し、その義務を負うものとする。</w:t>
      </w:r>
    </w:p>
    <w:p w:rsidR="00446D21" w:rsidRPr="00446D21" w:rsidRDefault="00446D21" w:rsidP="00446D21">
      <w:pPr>
        <w:wordWrap w:val="0"/>
        <w:spacing w:line="345" w:lineRule="exact"/>
        <w:ind w:left="196" w:hangingChars="89" w:hanging="196"/>
        <w:rPr>
          <w:rFonts w:ascii="ＭＳ 明朝" w:hAnsi="ＭＳ 明朝"/>
          <w:sz w:val="22"/>
          <w:szCs w:val="22"/>
        </w:rPr>
      </w:pP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（合意管轄）</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第20条　本契約から争いが生じた場合は、甲の本店所在地を管轄する裁判所を専属的合意管轄裁判所とする。</w:t>
      </w:r>
    </w:p>
    <w:p w:rsidR="00446D21" w:rsidRPr="00446D21" w:rsidRDefault="00446D21" w:rsidP="00446D21">
      <w:pPr>
        <w:wordWrap w:val="0"/>
        <w:spacing w:line="345" w:lineRule="exact"/>
        <w:ind w:left="196" w:hangingChars="89" w:hanging="196"/>
        <w:rPr>
          <w:rFonts w:ascii="ＭＳ 明朝" w:hAnsi="ＭＳ 明朝"/>
          <w:color w:val="FF0000"/>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 xml:space="preserve">　上記契約を証するため、本契約書　通を作成し、各自記名捺印のうえ各１通を保持する。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p>
    <w:p w:rsidR="00446D21" w:rsidRPr="00446D21" w:rsidRDefault="001A039B" w:rsidP="00446D21">
      <w:pPr>
        <w:wordWrap w:val="0"/>
        <w:spacing w:line="345" w:lineRule="exact"/>
        <w:rPr>
          <w:rFonts w:ascii="ＭＳ 明朝" w:hAnsi="ＭＳ 明朝"/>
          <w:sz w:val="22"/>
          <w:szCs w:val="22"/>
        </w:rPr>
      </w:pPr>
      <w:r>
        <w:rPr>
          <w:rFonts w:ascii="ＭＳ 明朝" w:hAnsi="ＭＳ 明朝" w:hint="eastAsia"/>
          <w:sz w:val="22"/>
          <w:szCs w:val="22"/>
        </w:rPr>
        <w:t xml:space="preserve">　　　　　　　　　　　　　　　　　　　　　　　　　　　　令和</w:t>
      </w:r>
      <w:r w:rsidR="00446D21" w:rsidRPr="00446D21">
        <w:rPr>
          <w:rFonts w:ascii="ＭＳ 明朝" w:hAnsi="ＭＳ 明朝" w:hint="eastAsia"/>
          <w:sz w:val="22"/>
          <w:szCs w:val="22"/>
        </w:rPr>
        <w:t xml:space="preserve">　　年　　月　　日</w:t>
      </w:r>
    </w:p>
    <w:p w:rsidR="00446D21" w:rsidRPr="00446D21" w:rsidRDefault="00446D21" w:rsidP="00446D21">
      <w:pPr>
        <w:autoSpaceDE w:val="0"/>
        <w:autoSpaceDN w:val="0"/>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 xml:space="preserve">　　　　　　　　　　　　　　甲〔所在地〕</w:t>
      </w:r>
    </w:p>
    <w:p w:rsidR="00A817E4"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 xml:space="preserve">　　　　　　　　　　　　　　　</w:t>
      </w:r>
    </w:p>
    <w:p w:rsidR="00A817E4" w:rsidRDefault="00A817E4" w:rsidP="00446D21">
      <w:pPr>
        <w:wordWrap w:val="0"/>
        <w:spacing w:line="345" w:lineRule="exact"/>
        <w:rPr>
          <w:rFonts w:ascii="ＭＳ 明朝" w:hAnsi="ＭＳ 明朝"/>
          <w:sz w:val="22"/>
          <w:szCs w:val="22"/>
        </w:rPr>
      </w:pPr>
    </w:p>
    <w:p w:rsidR="00446D21" w:rsidRPr="00446D21" w:rsidRDefault="00446D21" w:rsidP="00A817E4">
      <w:pPr>
        <w:wordWrap w:val="0"/>
        <w:spacing w:line="345" w:lineRule="exact"/>
        <w:ind w:firstLineChars="3400" w:firstLine="7480"/>
        <w:rPr>
          <w:rFonts w:ascii="ＭＳ 明朝" w:hAnsi="ＭＳ 明朝"/>
          <w:sz w:val="22"/>
          <w:szCs w:val="22"/>
        </w:rPr>
      </w:pPr>
      <w:r w:rsidRPr="00446D21">
        <w:rPr>
          <w:rFonts w:ascii="ＭＳ 明朝" w:hAnsi="ＭＳ 明朝" w:hint="eastAsia"/>
          <w:sz w:val="22"/>
          <w:szCs w:val="22"/>
        </w:rPr>
        <w:t xml:space="preserve">　　　実印</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 xml:space="preserve">　　　　　　　　　　　　　　乙〔所在地〕</w:t>
      </w:r>
    </w:p>
    <w:p w:rsidR="00A817E4" w:rsidRDefault="00446D21" w:rsidP="00A817E4">
      <w:pPr>
        <w:wordWrap w:val="0"/>
        <w:spacing w:line="345" w:lineRule="exact"/>
        <w:rPr>
          <w:rFonts w:ascii="ＭＳ 明朝" w:hAnsi="ＭＳ 明朝"/>
          <w:sz w:val="22"/>
          <w:szCs w:val="22"/>
        </w:rPr>
      </w:pPr>
      <w:r w:rsidRPr="00446D21">
        <w:rPr>
          <w:rFonts w:ascii="ＭＳ 明朝" w:hAnsi="ＭＳ 明朝" w:hint="eastAsia"/>
          <w:sz w:val="22"/>
          <w:szCs w:val="22"/>
        </w:rPr>
        <w:t xml:space="preserve">　　　　　　　　　　　　　　　</w:t>
      </w:r>
    </w:p>
    <w:p w:rsidR="00A817E4" w:rsidRPr="00446D21" w:rsidRDefault="00A817E4" w:rsidP="00A817E4">
      <w:pPr>
        <w:wordWrap w:val="0"/>
        <w:spacing w:line="345" w:lineRule="exact"/>
        <w:rPr>
          <w:rFonts w:ascii="ＭＳ 明朝" w:hAnsi="ＭＳ 明朝"/>
          <w:sz w:val="22"/>
          <w:szCs w:val="22"/>
        </w:rPr>
      </w:pPr>
    </w:p>
    <w:p w:rsidR="00446D21" w:rsidRPr="00446D21" w:rsidRDefault="00446D21" w:rsidP="00A817E4">
      <w:pPr>
        <w:wordWrap w:val="0"/>
        <w:spacing w:line="345" w:lineRule="exact"/>
        <w:ind w:firstLineChars="3500" w:firstLine="7700"/>
        <w:rPr>
          <w:rFonts w:ascii="ＭＳ 明朝" w:hAnsi="ＭＳ 明朝"/>
          <w:sz w:val="22"/>
          <w:szCs w:val="22"/>
        </w:rPr>
      </w:pPr>
      <w:r w:rsidRPr="00446D21">
        <w:rPr>
          <w:rFonts w:ascii="ＭＳ 明朝" w:hAnsi="ＭＳ 明朝" w:hint="eastAsia"/>
          <w:sz w:val="22"/>
          <w:szCs w:val="22"/>
        </w:rPr>
        <w:t xml:space="preserve">　　実印</w:t>
      </w:r>
    </w:p>
    <w:sectPr w:rsidR="00446D21" w:rsidRPr="00446D21" w:rsidSect="00446D21">
      <w:headerReference w:type="even" r:id="rId6"/>
      <w:headerReference w:type="default" r:id="rId7"/>
      <w:footerReference w:type="even" r:id="rId8"/>
      <w:footerReference w:type="default" r:id="rId9"/>
      <w:headerReference w:type="first" r:id="rId10"/>
      <w:footerReference w:type="first" r:id="rId11"/>
      <w:pgSz w:w="11906" w:h="16838"/>
      <w:pgMar w:top="1985" w:right="1416"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6D21" w:rsidRDefault="00446D21" w:rsidP="00446D21">
      <w:r>
        <w:separator/>
      </w:r>
    </w:p>
  </w:endnote>
  <w:endnote w:type="continuationSeparator" w:id="0">
    <w:p w:rsidR="00446D21" w:rsidRDefault="00446D21" w:rsidP="00446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983" w:rsidRDefault="00FF6983">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983" w:rsidRDefault="00FF6983">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983" w:rsidRDefault="00FF698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6D21" w:rsidRDefault="00446D21" w:rsidP="00446D21">
      <w:r>
        <w:separator/>
      </w:r>
    </w:p>
  </w:footnote>
  <w:footnote w:type="continuationSeparator" w:id="0">
    <w:p w:rsidR="00446D21" w:rsidRDefault="00446D21" w:rsidP="00446D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983" w:rsidRDefault="00FF6983">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983" w:rsidRDefault="00FF6983">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983" w:rsidRDefault="00FF698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D55"/>
    <w:rsid w:val="000E59F3"/>
    <w:rsid w:val="00141301"/>
    <w:rsid w:val="001A039B"/>
    <w:rsid w:val="00203D55"/>
    <w:rsid w:val="00446D21"/>
    <w:rsid w:val="0061418C"/>
    <w:rsid w:val="00A817E4"/>
    <w:rsid w:val="00C23F72"/>
    <w:rsid w:val="00FF69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3D55"/>
    <w:pPr>
      <w:widowControl w:val="0"/>
      <w:jc w:val="both"/>
    </w:pPr>
    <w:rPr>
      <w:rFonts w:ascii="Century" w:eastAsia="ＭＳ 明朝" w:hAnsi="Century" w:cs="Times New Roman"/>
      <w:szCs w:val="24"/>
    </w:rPr>
  </w:style>
  <w:style w:type="paragraph" w:styleId="2">
    <w:name w:val="heading 2"/>
    <w:basedOn w:val="a"/>
    <w:next w:val="a"/>
    <w:link w:val="20"/>
    <w:uiPriority w:val="9"/>
    <w:semiHidden/>
    <w:unhideWhenUsed/>
    <w:qFormat/>
    <w:rsid w:val="00203D55"/>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目次１"/>
    <w:basedOn w:val="2"/>
    <w:link w:val="a4"/>
    <w:qFormat/>
    <w:rsid w:val="00203D55"/>
    <w:pPr>
      <w:adjustRightInd w:val="0"/>
      <w:jc w:val="left"/>
    </w:pPr>
    <w:rPr>
      <w:rFonts w:ascii="ＭＳ ゴシック" w:eastAsia="HGPｺﾞｼｯｸM" w:hAnsi="ＭＳ ゴシック" w:cs="Times New Roman"/>
      <w:b/>
      <w:sz w:val="28"/>
      <w:szCs w:val="28"/>
    </w:rPr>
  </w:style>
  <w:style w:type="character" w:customStyle="1" w:styleId="a4">
    <w:name w:val="目次１ (文字)"/>
    <w:link w:val="a3"/>
    <w:rsid w:val="00203D55"/>
    <w:rPr>
      <w:rFonts w:ascii="ＭＳ ゴシック" w:eastAsia="HGPｺﾞｼｯｸM" w:hAnsi="ＭＳ ゴシック" w:cs="Times New Roman"/>
      <w:b/>
      <w:sz w:val="28"/>
      <w:szCs w:val="28"/>
    </w:rPr>
  </w:style>
  <w:style w:type="character" w:customStyle="1" w:styleId="20">
    <w:name w:val="見出し 2 (文字)"/>
    <w:basedOn w:val="a0"/>
    <w:link w:val="2"/>
    <w:uiPriority w:val="9"/>
    <w:semiHidden/>
    <w:rsid w:val="00203D55"/>
    <w:rPr>
      <w:rFonts w:asciiTheme="majorHAnsi" w:eastAsiaTheme="majorEastAsia" w:hAnsiTheme="majorHAnsi" w:cstheme="majorBidi"/>
      <w:szCs w:val="24"/>
    </w:rPr>
  </w:style>
  <w:style w:type="paragraph" w:styleId="a5">
    <w:name w:val="header"/>
    <w:basedOn w:val="a"/>
    <w:link w:val="a6"/>
    <w:uiPriority w:val="99"/>
    <w:unhideWhenUsed/>
    <w:rsid w:val="00446D21"/>
    <w:pPr>
      <w:tabs>
        <w:tab w:val="center" w:pos="4252"/>
        <w:tab w:val="right" w:pos="8504"/>
      </w:tabs>
      <w:snapToGrid w:val="0"/>
    </w:pPr>
  </w:style>
  <w:style w:type="character" w:customStyle="1" w:styleId="a6">
    <w:name w:val="ヘッダー (文字)"/>
    <w:basedOn w:val="a0"/>
    <w:link w:val="a5"/>
    <w:uiPriority w:val="99"/>
    <w:rsid w:val="00446D21"/>
    <w:rPr>
      <w:rFonts w:ascii="Century" w:eastAsia="ＭＳ 明朝" w:hAnsi="Century" w:cs="Times New Roman"/>
      <w:szCs w:val="24"/>
    </w:rPr>
  </w:style>
  <w:style w:type="paragraph" w:styleId="a7">
    <w:name w:val="footer"/>
    <w:basedOn w:val="a"/>
    <w:link w:val="a8"/>
    <w:uiPriority w:val="99"/>
    <w:unhideWhenUsed/>
    <w:rsid w:val="00446D21"/>
    <w:pPr>
      <w:tabs>
        <w:tab w:val="center" w:pos="4252"/>
        <w:tab w:val="right" w:pos="8504"/>
      </w:tabs>
      <w:snapToGrid w:val="0"/>
    </w:pPr>
  </w:style>
  <w:style w:type="character" w:customStyle="1" w:styleId="a8">
    <w:name w:val="フッター (文字)"/>
    <w:basedOn w:val="a0"/>
    <w:link w:val="a7"/>
    <w:uiPriority w:val="99"/>
    <w:rsid w:val="00446D21"/>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465</Words>
  <Characters>2657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2023-01-27T01:33:00Z</dcterms:created>
  <dcterms:modified xsi:type="dcterms:W3CDTF">2024-03-06T08:34:00Z</dcterms:modified>
</cp:coreProperties>
</file>